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8F21" w14:textId="77777777" w:rsidR="00706ABD" w:rsidRDefault="00706ABD" w:rsidP="007B2B49"/>
    <w:p w14:paraId="4E66A50D" w14:textId="4B8196B6" w:rsidR="00706ABD" w:rsidRPr="003F2FBC" w:rsidRDefault="00F62375" w:rsidP="00706ABD">
      <w:pPr>
        <w:pStyle w:val="Heading1NoNumber"/>
      </w:pPr>
      <w:r w:rsidRPr="00F62375">
        <w:rPr>
          <w:lang w:val="en-US"/>
        </w:rPr>
        <w:t>Accessible and inclusive event checklist </w:t>
      </w:r>
      <w:r w:rsidRPr="00F62375">
        <w:t> </w:t>
      </w:r>
    </w:p>
    <w:tbl>
      <w:tblPr>
        <w:tblW w:w="94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3"/>
      </w:tblGrid>
      <w:tr w:rsidR="00F62375" w14:paraId="27CF3AA9" w14:textId="77777777" w:rsidTr="00F62375">
        <w:trPr>
          <w:trHeight w:val="330"/>
        </w:trPr>
        <w:tc>
          <w:tcPr>
            <w:tcW w:w="9453" w:type="dxa"/>
            <w:tcBorders>
              <w:top w:val="single" w:sz="6" w:space="0" w:color="FFFFFF"/>
              <w:left w:val="nil"/>
              <w:bottom w:val="nil"/>
              <w:right w:val="nil"/>
            </w:tcBorders>
            <w:shd w:val="clear" w:color="auto" w:fill="FFE965"/>
            <w:hideMark/>
          </w:tcPr>
          <w:p w14:paraId="7CF03FDF" w14:textId="7FE25432" w:rsidR="00F62375" w:rsidRDefault="00F62375" w:rsidP="00F62375">
            <w:pPr>
              <w:pStyle w:val="paragraph"/>
              <w:spacing w:before="0" w:beforeAutospacing="0" w:after="0" w:afterAutospacing="0"/>
              <w:ind w:right="4545"/>
              <w:textAlignment w:val="baseline"/>
              <w:rPr>
                <w:rFonts w:ascii="Segoe UI" w:hAnsi="Segoe UI" w:cs="Segoe UI"/>
                <w:sz w:val="18"/>
                <w:szCs w:val="18"/>
              </w:rPr>
            </w:pPr>
            <w:r>
              <w:rPr>
                <w:rStyle w:val="normaltextrun"/>
                <w:rFonts w:ascii="Roboto" w:hAnsi="Roboto" w:cs="Segoe UI"/>
                <w:b/>
                <w:bCs/>
                <w:sz w:val="22"/>
                <w:szCs w:val="22"/>
                <w:lang w:val="en-US"/>
              </w:rPr>
              <w:t> Live event (on campus or at an external venue)</w:t>
            </w:r>
            <w:r>
              <w:rPr>
                <w:rStyle w:val="eop"/>
                <w:rFonts w:ascii="Roboto" w:hAnsi="Roboto" w:cs="Segoe UI"/>
                <w:sz w:val="22"/>
                <w:szCs w:val="22"/>
              </w:rPr>
              <w:t> </w:t>
            </w:r>
          </w:p>
        </w:tc>
      </w:tr>
      <w:tr w:rsidR="00F62375" w14:paraId="64496C71" w14:textId="77777777" w:rsidTr="00F62375">
        <w:trPr>
          <w:trHeight w:val="2010"/>
        </w:trPr>
        <w:tc>
          <w:tcPr>
            <w:tcW w:w="9453" w:type="dxa"/>
            <w:tcBorders>
              <w:top w:val="nil"/>
              <w:left w:val="nil"/>
              <w:bottom w:val="nil"/>
              <w:right w:val="single" w:sz="12" w:space="0" w:color="FFFFFF"/>
            </w:tcBorders>
            <w:shd w:val="clear" w:color="auto" w:fill="F2F2F2"/>
            <w:hideMark/>
          </w:tcPr>
          <w:p w14:paraId="540A278E" w14:textId="6AF3038D" w:rsidR="00F62375" w:rsidRDefault="00F62375" w:rsidP="00F62375">
            <w:pPr>
              <w:pStyle w:val="paragraph"/>
              <w:spacing w:before="0" w:beforeAutospacing="0" w:after="0" w:afterAutospacing="0"/>
              <w:ind w:left="120"/>
              <w:textAlignment w:val="baseline"/>
              <w:rPr>
                <w:rFonts w:ascii="Segoe UI" w:hAnsi="Segoe UI" w:cs="Segoe UI"/>
                <w:sz w:val="18"/>
                <w:szCs w:val="18"/>
              </w:rPr>
            </w:pPr>
            <w:r>
              <w:rPr>
                <w:rStyle w:val="normaltextrun"/>
                <w:rFonts w:ascii="Roboto" w:hAnsi="Roboto" w:cs="Segoe UI"/>
                <w:b/>
                <w:bCs/>
                <w:sz w:val="22"/>
                <w:szCs w:val="22"/>
                <w:lang w:val="en-US"/>
              </w:rPr>
              <w:br/>
              <w:t>VENUE</w:t>
            </w:r>
            <w:r>
              <w:rPr>
                <w:rStyle w:val="eop"/>
                <w:rFonts w:ascii="Roboto" w:hAnsi="Roboto" w:cs="Segoe UI"/>
                <w:sz w:val="22"/>
                <w:szCs w:val="22"/>
              </w:rPr>
              <w:t> </w:t>
            </w:r>
          </w:p>
          <w:p w14:paraId="249C5B56" w14:textId="07DC2DCA" w:rsidR="00F62375" w:rsidRDefault="00F62375" w:rsidP="00F62375">
            <w:pPr>
              <w:pStyle w:val="paragraph"/>
              <w:spacing w:before="0" w:beforeAutospacing="0" w:after="0" w:afterAutospacing="0"/>
              <w:ind w:left="120"/>
              <w:textAlignment w:val="baseline"/>
              <w:rPr>
                <w:rFonts w:ascii="Segoe UI" w:hAnsi="Segoe UI" w:cs="Segoe UI"/>
                <w:sz w:val="18"/>
                <w:szCs w:val="18"/>
              </w:rPr>
            </w:pPr>
            <w:r>
              <w:rPr>
                <w:rStyle w:val="normaltextrun"/>
                <w:rFonts w:ascii="Roboto" w:hAnsi="Roboto" w:cs="Segoe UI"/>
                <w:b/>
                <w:bCs/>
                <w:i/>
                <w:iCs/>
                <w:sz w:val="22"/>
                <w:szCs w:val="22"/>
                <w:lang w:val="en-US"/>
              </w:rPr>
              <w:br/>
              <w:t>The below checklist will ensure that the venue is accessible and inclusive before you book.</w:t>
            </w:r>
            <w:r>
              <w:rPr>
                <w:rStyle w:val="eop"/>
                <w:rFonts w:ascii="Roboto" w:hAnsi="Roboto" w:cs="Segoe UI"/>
                <w:sz w:val="22"/>
                <w:szCs w:val="22"/>
              </w:rPr>
              <w:t> </w:t>
            </w:r>
          </w:p>
          <w:p w14:paraId="1D68C989" w14:textId="77777777" w:rsidR="00F62375" w:rsidRDefault="00F62375" w:rsidP="00F62375">
            <w:pPr>
              <w:pStyle w:val="paragraph"/>
              <w:spacing w:before="0" w:beforeAutospacing="0" w:after="0" w:afterAutospacing="0"/>
              <w:ind w:left="120"/>
              <w:textAlignment w:val="baseline"/>
              <w:rPr>
                <w:rFonts w:ascii="Segoe UI" w:hAnsi="Segoe UI" w:cs="Segoe UI"/>
                <w:sz w:val="18"/>
                <w:szCs w:val="18"/>
              </w:rPr>
            </w:pPr>
            <w:r>
              <w:rPr>
                <w:rStyle w:val="eop"/>
                <w:rFonts w:ascii="Roboto" w:hAnsi="Roboto" w:cs="Segoe UI"/>
                <w:sz w:val="22"/>
                <w:szCs w:val="22"/>
              </w:rPr>
              <w:t> </w:t>
            </w:r>
          </w:p>
          <w:p w14:paraId="580857B2" w14:textId="1AC1401E"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Check the venue’s accessibility facilities with the venue manager.</w:t>
            </w:r>
          </w:p>
          <w:p w14:paraId="765D3267" w14:textId="77777777" w:rsidR="002E23E7" w:rsidRDefault="002E23E7">
            <w:pPr>
              <w:numPr>
                <w:ilvl w:val="0"/>
                <w:numId w:val="7"/>
              </w:numPr>
              <w:spacing w:beforeAutospacing="1" w:after="0" w:afterAutospacing="1" w:line="240" w:lineRule="auto"/>
              <w:rPr>
                <w:color w:val="181716"/>
              </w:rPr>
            </w:pPr>
            <w:r>
              <w:rPr>
                <w:color w:val="181716"/>
              </w:rPr>
              <w:t>Check the venue can be easily accessed by reviewing the</w:t>
            </w:r>
            <w:r>
              <w:rPr>
                <w:rStyle w:val="apple-converted-space"/>
                <w:color w:val="181716"/>
              </w:rPr>
              <w:t> </w:t>
            </w:r>
            <w:hyperlink r:id="rId8" w:tgtFrame="_blank" w:history="1">
              <w:r>
                <w:rPr>
                  <w:rStyle w:val="Hyperlink"/>
                  <w:color w:val="3F61C4"/>
                </w:rPr>
                <w:t>UNSW Access Map</w:t>
              </w:r>
            </w:hyperlink>
            <w:r>
              <w:rPr>
                <w:color w:val="181716"/>
              </w:rPr>
              <w:t>. This involves ensuring accessible entry points of the building.</w:t>
            </w:r>
          </w:p>
          <w:p w14:paraId="09D5F91F" w14:textId="77777777"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If the venue has fixed seating, check if there are wheelchair seats or removable seats for a wheelchair, low </w:t>
            </w:r>
            <w:proofErr w:type="gramStart"/>
            <w:r>
              <w:rPr>
                <w:rStyle w:val="normaltextrun"/>
                <w:rFonts w:ascii="Roboto" w:hAnsi="Roboto" w:cs="Segoe UI"/>
                <w:color w:val="000000"/>
                <w:sz w:val="22"/>
                <w:szCs w:val="22"/>
                <w:lang w:val="en-GB"/>
              </w:rPr>
              <w:t>mobility</w:t>
            </w:r>
            <w:proofErr w:type="gramEnd"/>
            <w:r>
              <w:rPr>
                <w:rStyle w:val="normaltextrun"/>
                <w:rFonts w:ascii="Roboto" w:hAnsi="Roboto" w:cs="Segoe UI"/>
                <w:color w:val="000000"/>
                <w:sz w:val="22"/>
                <w:szCs w:val="22"/>
                <w:lang w:val="en-GB"/>
              </w:rPr>
              <w:t xml:space="preserve"> or access users.</w:t>
            </w:r>
            <w:r>
              <w:rPr>
                <w:rStyle w:val="eop"/>
                <w:rFonts w:ascii="Roboto" w:hAnsi="Roboto" w:cs="Segoe UI"/>
                <w:color w:val="000000"/>
                <w:sz w:val="22"/>
                <w:szCs w:val="22"/>
              </w:rPr>
              <w:t> </w:t>
            </w:r>
          </w:p>
          <w:p w14:paraId="70C2C44B" w14:textId="77777777"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Check the aisle width is set to a minimum of 1 metre for any wheelchair users.</w:t>
            </w:r>
            <w:r>
              <w:rPr>
                <w:rStyle w:val="eop"/>
                <w:rFonts w:ascii="Roboto" w:hAnsi="Roboto" w:cs="Segoe UI"/>
                <w:color w:val="000000"/>
                <w:sz w:val="22"/>
                <w:szCs w:val="22"/>
              </w:rPr>
              <w:t> </w:t>
            </w:r>
          </w:p>
          <w:p w14:paraId="7AF16DA0" w14:textId="77777777"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Ensure table height and counters are accessible to wheelchair users and people of short stature. </w:t>
            </w:r>
            <w:r>
              <w:rPr>
                <w:rStyle w:val="normaltextrun"/>
                <w:rFonts w:ascii="Roboto" w:hAnsi="Roboto" w:cs="Segoe UI"/>
                <w:i/>
                <w:iCs/>
                <w:color w:val="000000"/>
                <w:sz w:val="22"/>
                <w:szCs w:val="22"/>
                <w:lang w:val="en-GB"/>
              </w:rPr>
              <w:t>An accessible table has a surface height of no more than 34 inches and no less than 28 inches above the floor. At least 27 inches of knee clearance must be provided between the floor and the underside of the table.</w:t>
            </w:r>
            <w:r>
              <w:rPr>
                <w:rStyle w:val="eop"/>
                <w:rFonts w:ascii="Roboto" w:hAnsi="Roboto" w:cs="Segoe UI"/>
                <w:color w:val="000000"/>
                <w:sz w:val="22"/>
                <w:szCs w:val="22"/>
              </w:rPr>
              <w:t> </w:t>
            </w:r>
          </w:p>
          <w:p w14:paraId="1B07810C" w14:textId="77777777"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If wheelchair users need to access the stage, ensure it is wheelchair accessible.  </w:t>
            </w:r>
            <w:r>
              <w:rPr>
                <w:rStyle w:val="eop"/>
                <w:rFonts w:ascii="Roboto" w:hAnsi="Roboto" w:cs="Segoe UI"/>
                <w:color w:val="000000"/>
                <w:sz w:val="22"/>
                <w:szCs w:val="22"/>
              </w:rPr>
              <w:t> </w:t>
            </w:r>
          </w:p>
          <w:p w14:paraId="09EE6ED2" w14:textId="77777777" w:rsidR="00F62375" w:rsidRDefault="00F62375">
            <w:pPr>
              <w:pStyle w:val="paragraph"/>
              <w:numPr>
                <w:ilvl w:val="0"/>
                <w:numId w:val="7"/>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Check the facilities to ensure there are gender neutral, accessible and parent friendly options. </w:t>
            </w:r>
            <w:r>
              <w:rPr>
                <w:rStyle w:val="eop"/>
                <w:rFonts w:ascii="Roboto" w:hAnsi="Roboto" w:cs="Segoe UI"/>
                <w:color w:val="000000"/>
                <w:sz w:val="22"/>
                <w:szCs w:val="22"/>
              </w:rPr>
              <w:t> </w:t>
            </w:r>
          </w:p>
          <w:p w14:paraId="26AC76DB" w14:textId="0C1AECFD" w:rsidR="00F62375" w:rsidRDefault="00F62375">
            <w:pPr>
              <w:pStyle w:val="paragraph"/>
              <w:numPr>
                <w:ilvl w:val="0"/>
                <w:numId w:val="7"/>
              </w:numPr>
              <w:spacing w:before="0" w:beforeAutospacing="0" w:after="0" w:afterAutospacing="0"/>
              <w:textAlignment w:val="baseline"/>
              <w:rPr>
                <w:rStyle w:val="eop"/>
                <w:rFonts w:ascii="Roboto" w:hAnsi="Roboto" w:cs="Segoe UI"/>
                <w:color w:val="000000"/>
                <w:sz w:val="22"/>
                <w:szCs w:val="22"/>
              </w:rPr>
            </w:pPr>
            <w:r>
              <w:rPr>
                <w:rStyle w:val="normaltextrun"/>
                <w:rFonts w:ascii="Roboto" w:hAnsi="Roboto" w:cs="Segoe UI"/>
                <w:color w:val="000000"/>
                <w:sz w:val="22"/>
                <w:szCs w:val="22"/>
                <w:lang w:val="en-GB"/>
              </w:rPr>
              <w:t>Check if the venue has a hearing loop or assisted listening devices in the venue.</w:t>
            </w:r>
            <w:r>
              <w:rPr>
                <w:rStyle w:val="eop"/>
                <w:rFonts w:ascii="Roboto" w:hAnsi="Roboto" w:cs="Segoe UI"/>
                <w:color w:val="000000"/>
                <w:sz w:val="22"/>
                <w:szCs w:val="22"/>
              </w:rPr>
              <w:t> </w:t>
            </w:r>
            <w:r w:rsidR="002E23E7">
              <w:rPr>
                <w:rStyle w:val="eop"/>
                <w:rFonts w:ascii="Roboto" w:hAnsi="Roboto" w:cs="Segoe UI"/>
                <w:color w:val="000000"/>
                <w:sz w:val="22"/>
                <w:szCs w:val="22"/>
              </w:rPr>
              <w:br/>
            </w:r>
          </w:p>
          <w:p w14:paraId="1B1E3061" w14:textId="24D551B6" w:rsidR="00F62375" w:rsidRDefault="00F62375" w:rsidP="00F62375">
            <w:pPr>
              <w:pStyle w:val="paragraph"/>
              <w:spacing w:before="0" w:beforeAutospacing="0" w:after="0" w:afterAutospacing="0"/>
              <w:ind w:left="720"/>
              <w:textAlignment w:val="baseline"/>
              <w:rPr>
                <w:rFonts w:ascii="Roboto" w:hAnsi="Roboto" w:cs="Segoe UI"/>
                <w:color w:val="000000"/>
                <w:sz w:val="22"/>
                <w:szCs w:val="22"/>
              </w:rPr>
            </w:pPr>
          </w:p>
        </w:tc>
      </w:tr>
      <w:tr w:rsidR="00F62375" w14:paraId="7255140F" w14:textId="77777777" w:rsidTr="00F62375">
        <w:trPr>
          <w:trHeight w:val="1695"/>
        </w:trPr>
        <w:tc>
          <w:tcPr>
            <w:tcW w:w="9453" w:type="dxa"/>
            <w:tcBorders>
              <w:top w:val="nil"/>
              <w:left w:val="nil"/>
              <w:bottom w:val="nil"/>
              <w:right w:val="single" w:sz="12" w:space="0" w:color="FFFFFF"/>
            </w:tcBorders>
            <w:shd w:val="clear" w:color="auto" w:fill="D9D9D9"/>
            <w:hideMark/>
          </w:tcPr>
          <w:p w14:paraId="6FD21BF7" w14:textId="24C7A632"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b/>
                <w:bCs/>
                <w:color w:val="000000"/>
                <w:sz w:val="22"/>
                <w:szCs w:val="22"/>
                <w:lang w:val="en-GB"/>
              </w:rPr>
              <w:t> </w:t>
            </w:r>
            <w:r>
              <w:rPr>
                <w:rStyle w:val="eop"/>
                <w:rFonts w:ascii="Roboto" w:hAnsi="Roboto" w:cs="Segoe UI"/>
                <w:color w:val="000000"/>
                <w:sz w:val="22"/>
                <w:szCs w:val="22"/>
              </w:rPr>
              <w:t> </w:t>
            </w:r>
          </w:p>
          <w:p w14:paraId="6A87C8AA" w14:textId="4E0378D8"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b/>
                <w:bCs/>
                <w:color w:val="000000"/>
                <w:sz w:val="22"/>
                <w:szCs w:val="22"/>
                <w:lang w:val="en-GB"/>
              </w:rPr>
              <w:t>MARKETING &amp; COMMUNICATIONS </w:t>
            </w:r>
            <w:r>
              <w:rPr>
                <w:rStyle w:val="eop"/>
                <w:rFonts w:ascii="Roboto" w:hAnsi="Roboto" w:cs="Segoe UI"/>
                <w:color w:val="000000"/>
                <w:sz w:val="22"/>
                <w:szCs w:val="22"/>
              </w:rPr>
              <w:t> </w:t>
            </w:r>
            <w:r>
              <w:rPr>
                <w:rStyle w:val="eop"/>
                <w:rFonts w:ascii="Roboto" w:hAnsi="Roboto" w:cs="Segoe UI"/>
                <w:color w:val="000000"/>
                <w:sz w:val="22"/>
                <w:szCs w:val="22"/>
              </w:rPr>
              <w:br/>
            </w:r>
          </w:p>
          <w:p w14:paraId="762A1E5C" w14:textId="1D9CCB8C" w:rsidR="00F62375" w:rsidRDefault="00F62375">
            <w:pPr>
              <w:pStyle w:val="paragraph"/>
              <w:numPr>
                <w:ilvl w:val="0"/>
                <w:numId w:val="8"/>
              </w:numPr>
              <w:spacing w:before="0" w:beforeAutospacing="0" w:after="0" w:afterAutospacing="0"/>
              <w:textAlignment w:val="baseline"/>
              <w:rPr>
                <w:rFonts w:ascii="Roboto" w:hAnsi="Roboto" w:cs="Segoe UI"/>
                <w:sz w:val="22"/>
                <w:szCs w:val="22"/>
              </w:rPr>
            </w:pPr>
            <w:r>
              <w:rPr>
                <w:rStyle w:val="normaltextrun"/>
                <w:rFonts w:ascii="Roboto" w:hAnsi="Roboto" w:cs="Segoe UI"/>
                <w:sz w:val="22"/>
                <w:szCs w:val="22"/>
                <w:lang w:val="en-US"/>
              </w:rPr>
              <w:t>Ask attendees whether they have access requirements by including this question in the registration form or Eventbrite page:</w:t>
            </w:r>
          </w:p>
          <w:p w14:paraId="48DBB23F" w14:textId="77777777" w:rsidR="00F62375" w:rsidRDefault="00F62375" w:rsidP="00F62375">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sz w:val="22"/>
                <w:szCs w:val="22"/>
                <w:u w:val="single"/>
                <w:lang w:val="en-US"/>
              </w:rPr>
              <w:t>Do you have any accessibility requirements? </w:t>
            </w:r>
            <w:r>
              <w:rPr>
                <w:rStyle w:val="eop"/>
                <w:rFonts w:ascii="Roboto" w:hAnsi="Roboto" w:cs="Segoe UI"/>
                <w:sz w:val="22"/>
                <w:szCs w:val="22"/>
              </w:rPr>
              <w:t> </w:t>
            </w:r>
          </w:p>
          <w:p w14:paraId="2F51FA6C" w14:textId="15D3A1D8" w:rsidR="00F62375" w:rsidRDefault="00F62375" w:rsidP="00F62375">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sz w:val="22"/>
                <w:szCs w:val="22"/>
                <w:lang w:val="en-US"/>
              </w:rPr>
              <w:t xml:space="preserve">It is essential that this is an open-ended question (not a tick box) so that the individual can describe their requirement with their preferred language. See more information on using Eventbrite here: </w:t>
            </w:r>
            <w:hyperlink r:id="rId9" w:tgtFrame="_blank" w:history="1">
              <w:r>
                <w:rPr>
                  <w:rStyle w:val="normaltextrun"/>
                  <w:rFonts w:ascii="Roboto" w:hAnsi="Roboto" w:cs="Segoe UI"/>
                  <w:color w:val="0000FF"/>
                  <w:sz w:val="22"/>
                  <w:szCs w:val="22"/>
                  <w:u w:val="single"/>
                  <w:lang w:val="en-US"/>
                </w:rPr>
                <w:t>UNSW Events Toolkit</w:t>
              </w:r>
            </w:hyperlink>
            <w:r>
              <w:rPr>
                <w:rStyle w:val="normaltextrun"/>
                <w:rFonts w:ascii="Roboto" w:hAnsi="Roboto" w:cs="Segoe UI"/>
                <w:sz w:val="22"/>
                <w:szCs w:val="22"/>
                <w:lang w:val="en-US"/>
              </w:rPr>
              <w:t>.                           </w:t>
            </w:r>
            <w:r>
              <w:rPr>
                <w:rStyle w:val="eop"/>
                <w:rFonts w:ascii="Roboto" w:hAnsi="Roboto" w:cs="Segoe UI"/>
                <w:sz w:val="22"/>
                <w:szCs w:val="22"/>
              </w:rPr>
              <w:t> </w:t>
            </w:r>
          </w:p>
          <w:p w14:paraId="7700CB69" w14:textId="77777777" w:rsidR="00F62375" w:rsidRDefault="00F62375">
            <w:pPr>
              <w:pStyle w:val="paragraph"/>
              <w:numPr>
                <w:ilvl w:val="0"/>
                <w:numId w:val="8"/>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Check your event page can be accessed by users that utilise screen readers. Screen readers are a digital tool for persons who are vision impaired which convert text to voice. Ensure your event listing has text to provide information and does not solely have an image or a PDF as screen readers</w:t>
            </w:r>
            <w:r>
              <w:rPr>
                <w:rStyle w:val="normaltextrun"/>
                <w:rFonts w:ascii="Roboto" w:hAnsi="Roboto" w:cs="Segoe UI"/>
                <w:i/>
                <w:iCs/>
                <w:color w:val="000000"/>
                <w:sz w:val="22"/>
                <w:szCs w:val="22"/>
                <w:lang w:val="en-GB"/>
              </w:rPr>
              <w:t xml:space="preserve"> </w:t>
            </w:r>
            <w:r>
              <w:rPr>
                <w:rStyle w:val="normaltextrun"/>
                <w:rFonts w:ascii="Roboto" w:hAnsi="Roboto" w:cs="Segoe UI"/>
                <w:color w:val="000000"/>
                <w:sz w:val="22"/>
                <w:szCs w:val="22"/>
                <w:lang w:val="en-GB"/>
              </w:rPr>
              <w:t>cannot read this information to the user. </w:t>
            </w:r>
            <w:r>
              <w:rPr>
                <w:rStyle w:val="eop"/>
                <w:rFonts w:ascii="Roboto" w:hAnsi="Roboto" w:cs="Segoe UI"/>
                <w:color w:val="000000"/>
                <w:sz w:val="22"/>
                <w:szCs w:val="22"/>
              </w:rPr>
              <w:t> </w:t>
            </w:r>
          </w:p>
          <w:p w14:paraId="7488749A" w14:textId="24773437" w:rsidR="00F62375" w:rsidRDefault="00F62375">
            <w:pPr>
              <w:pStyle w:val="paragraph"/>
              <w:numPr>
                <w:ilvl w:val="0"/>
                <w:numId w:val="8"/>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When you have an image on a webpage, email, social </w:t>
            </w:r>
            <w:proofErr w:type="gramStart"/>
            <w:r>
              <w:rPr>
                <w:rStyle w:val="normaltextrun"/>
                <w:rFonts w:ascii="Roboto" w:hAnsi="Roboto" w:cs="Segoe UI"/>
                <w:color w:val="000000"/>
                <w:sz w:val="22"/>
                <w:szCs w:val="22"/>
                <w:lang w:val="en-GB"/>
              </w:rPr>
              <w:t>media</w:t>
            </w:r>
            <w:proofErr w:type="gramEnd"/>
            <w:r>
              <w:rPr>
                <w:rStyle w:val="normaltextrun"/>
                <w:rFonts w:ascii="Roboto" w:hAnsi="Roboto" w:cs="Segoe UI"/>
                <w:color w:val="000000"/>
                <w:sz w:val="22"/>
                <w:szCs w:val="22"/>
                <w:lang w:val="en-GB"/>
              </w:rPr>
              <w:t xml:space="preserve"> and any other communications, include alternative text [Alt tag] on the image to describe the image. This allows screen readers to tell the reader what the image contain</w:t>
            </w:r>
            <w:r w:rsidR="002E23E7">
              <w:rPr>
                <w:rStyle w:val="normaltextrun"/>
                <w:rFonts w:ascii="Roboto" w:hAnsi="Roboto" w:cs="Segoe UI"/>
                <w:color w:val="000000"/>
                <w:sz w:val="22"/>
                <w:szCs w:val="22"/>
                <w:lang w:val="en-GB"/>
              </w:rPr>
              <w:t xml:space="preserve">s. Check the FAQs page for examples. </w:t>
            </w:r>
          </w:p>
          <w:p w14:paraId="31EE22B8" w14:textId="7EC15AF0" w:rsidR="00F62375" w:rsidRDefault="00F62375">
            <w:pPr>
              <w:pStyle w:val="paragraph"/>
              <w:numPr>
                <w:ilvl w:val="0"/>
                <w:numId w:val="8"/>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Provide information about how to access the venue, including how to get there, public transport and parking information. </w:t>
            </w:r>
            <w:r w:rsidR="002E23E7" w:rsidRPr="002E23E7">
              <w:rPr>
                <w:rFonts w:ascii="Roboto" w:hAnsi="Roboto" w:cs="Segoe UI"/>
                <w:color w:val="000000"/>
                <w:sz w:val="22"/>
                <w:szCs w:val="22"/>
              </w:rPr>
              <w:t>See an example below and at </w:t>
            </w:r>
            <w:hyperlink r:id="rId10" w:tgtFrame="_blank" w:history="1">
              <w:r w:rsidR="002E23E7" w:rsidRPr="002E23E7">
                <w:rPr>
                  <w:rStyle w:val="Hyperlink"/>
                  <w:rFonts w:ascii="Roboto" w:hAnsi="Roboto" w:cs="Segoe UI"/>
                  <w:sz w:val="22"/>
                  <w:szCs w:val="22"/>
                </w:rPr>
                <w:t>UNSW Venue information</w:t>
              </w:r>
            </w:hyperlink>
            <w:r w:rsidR="002E23E7" w:rsidRPr="002E23E7">
              <w:rPr>
                <w:rFonts w:ascii="Roboto" w:hAnsi="Roboto" w:cs="Segoe UI"/>
                <w:color w:val="000000"/>
                <w:sz w:val="22"/>
                <w:szCs w:val="22"/>
              </w:rPr>
              <w:t>.</w:t>
            </w:r>
            <w:r>
              <w:rPr>
                <w:rStyle w:val="eop"/>
                <w:rFonts w:ascii="Roboto" w:hAnsi="Roboto" w:cs="Segoe UI"/>
                <w:color w:val="000000"/>
                <w:sz w:val="22"/>
                <w:szCs w:val="22"/>
              </w:rPr>
              <w:br/>
            </w:r>
            <w:r>
              <w:rPr>
                <w:rFonts w:ascii="Roboto" w:hAnsi="Roboto" w:cs="Segoe UI"/>
                <w:color w:val="000000"/>
                <w:sz w:val="22"/>
                <w:szCs w:val="22"/>
              </w:rPr>
              <w:br/>
            </w:r>
          </w:p>
          <w:p w14:paraId="16400A80" w14:textId="77777777" w:rsidR="002E23E7" w:rsidRDefault="002E23E7" w:rsidP="00F62375">
            <w:pPr>
              <w:pStyle w:val="paragraph"/>
              <w:spacing w:before="0" w:beforeAutospacing="0" w:after="0" w:afterAutospacing="0"/>
              <w:textAlignment w:val="baseline"/>
              <w:rPr>
                <w:rStyle w:val="normaltextrun"/>
                <w:rFonts w:ascii="Roboto" w:hAnsi="Roboto" w:cs="Segoe UI"/>
                <w:b/>
                <w:bCs/>
                <w:sz w:val="22"/>
                <w:szCs w:val="22"/>
              </w:rPr>
            </w:pPr>
          </w:p>
          <w:p w14:paraId="68E7C7B2" w14:textId="77777777" w:rsidR="002E23E7" w:rsidRDefault="002E23E7" w:rsidP="00F62375">
            <w:pPr>
              <w:pStyle w:val="paragraph"/>
              <w:spacing w:before="0" w:beforeAutospacing="0" w:after="0" w:afterAutospacing="0"/>
              <w:textAlignment w:val="baseline"/>
              <w:rPr>
                <w:rStyle w:val="normaltextrun"/>
                <w:rFonts w:ascii="Roboto" w:hAnsi="Roboto" w:cs="Segoe UI"/>
                <w:b/>
                <w:bCs/>
                <w:sz w:val="22"/>
                <w:szCs w:val="22"/>
              </w:rPr>
            </w:pPr>
          </w:p>
          <w:p w14:paraId="17B6C08B" w14:textId="31DF91C4" w:rsidR="00F62375" w:rsidRDefault="00F62375" w:rsidP="00F62375">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sz w:val="22"/>
                <w:szCs w:val="22"/>
              </w:rPr>
              <w:lastRenderedPageBreak/>
              <w:t>Sir John Clancy Auditorium </w:t>
            </w:r>
            <w:r>
              <w:rPr>
                <w:rStyle w:val="eop"/>
                <w:rFonts w:ascii="Roboto" w:hAnsi="Roboto" w:cs="Segoe UI"/>
                <w:sz w:val="22"/>
                <w:szCs w:val="22"/>
              </w:rPr>
              <w:t> </w:t>
            </w:r>
          </w:p>
          <w:p w14:paraId="319747B9" w14:textId="1EE4DA0C" w:rsidR="002E23E7" w:rsidRDefault="002E23E7" w:rsidP="00F62375">
            <w:pPr>
              <w:pStyle w:val="paragraph"/>
              <w:spacing w:before="0" w:beforeAutospacing="0" w:after="0" w:afterAutospacing="0"/>
              <w:textAlignment w:val="baseline"/>
              <w:rPr>
                <w:rFonts w:ascii="Roboto" w:hAnsi="Roboto" w:cs="Segoe UI"/>
                <w:sz w:val="22"/>
                <w:szCs w:val="22"/>
                <w:u w:val="single"/>
              </w:rPr>
            </w:pPr>
            <w:r w:rsidRPr="002E23E7">
              <w:rPr>
                <w:rFonts w:ascii="Roboto" w:hAnsi="Roboto" w:cs="Segoe UI"/>
                <w:sz w:val="22"/>
                <w:szCs w:val="22"/>
                <w:u w:val="single"/>
              </w:rPr>
              <w:t>Wheelchair Access</w:t>
            </w:r>
            <w:r w:rsidRPr="002E23E7">
              <w:rPr>
                <w:rFonts w:ascii="Roboto" w:hAnsi="Roboto" w:cs="Segoe UI"/>
                <w:sz w:val="22"/>
                <w:szCs w:val="22"/>
                <w:u w:val="single"/>
              </w:rPr>
              <w:br/>
            </w:r>
            <w:r w:rsidRPr="002E23E7">
              <w:rPr>
                <w:rFonts w:ascii="Roboto" w:hAnsi="Roboto" w:cs="Segoe UI"/>
                <w:sz w:val="22"/>
                <w:szCs w:val="22"/>
              </w:rPr>
              <w:t>The Sir John Clancy Auditorium is located at UNSW Sydney's Kensington campus, (</w:t>
            </w:r>
            <w:hyperlink r:id="rId11" w:tgtFrame="_blank" w:history="1">
              <w:r w:rsidRPr="002E23E7">
                <w:rPr>
                  <w:rStyle w:val="Hyperlink"/>
                  <w:rFonts w:ascii="Roboto" w:hAnsi="Roboto" w:cs="Segoe UI"/>
                  <w:sz w:val="22"/>
                  <w:szCs w:val="22"/>
                  <w:u w:val="none"/>
                </w:rPr>
                <w:t>highlighted red on this map</w:t>
              </w:r>
            </w:hyperlink>
            <w:r w:rsidRPr="002E23E7">
              <w:rPr>
                <w:rFonts w:ascii="Roboto" w:hAnsi="Roboto" w:cs="Segoe UI"/>
                <w:sz w:val="22"/>
                <w:szCs w:val="22"/>
              </w:rPr>
              <w:t>). The closest accessible drop off point to the Sir John Clancy Auditorium is at Gate 9, High Street. Vehicles can pull up directly in front of the venue.</w:t>
            </w:r>
            <w:r w:rsidRPr="002E23E7">
              <w:rPr>
                <w:rFonts w:ascii="Roboto" w:hAnsi="Roboto" w:cs="Segoe UI"/>
                <w:sz w:val="22"/>
                <w:szCs w:val="22"/>
                <w:u w:val="single"/>
              </w:rPr>
              <w:t xml:space="preserve"> </w:t>
            </w:r>
            <w:r>
              <w:rPr>
                <w:rFonts w:ascii="Roboto" w:hAnsi="Roboto" w:cs="Segoe UI"/>
                <w:sz w:val="22"/>
                <w:szCs w:val="22"/>
                <w:u w:val="single"/>
              </w:rPr>
              <w:br/>
            </w:r>
          </w:p>
          <w:p w14:paraId="7FC32463" w14:textId="07A3CA5F" w:rsidR="00F62375" w:rsidRDefault="00F62375" w:rsidP="00F62375">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2"/>
                <w:szCs w:val="22"/>
                <w:u w:val="single"/>
              </w:rPr>
              <w:t>Parking</w:t>
            </w:r>
            <w:r>
              <w:rPr>
                <w:rStyle w:val="eop"/>
                <w:rFonts w:ascii="Roboto" w:hAnsi="Roboto" w:cs="Segoe UI"/>
                <w:sz w:val="22"/>
                <w:szCs w:val="22"/>
              </w:rPr>
              <w:t> </w:t>
            </w:r>
          </w:p>
          <w:p w14:paraId="7C57F04F" w14:textId="3BD059B8" w:rsidR="00F62375" w:rsidRDefault="00F62375" w:rsidP="00F62375">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sz w:val="22"/>
                <w:szCs w:val="22"/>
              </w:rPr>
              <w:t xml:space="preserve">There are limited wheelchair reserved parking spots in front of the venue. NSW parking permits are required. Paid casual and visitor parking is offered via the </w:t>
            </w:r>
            <w:proofErr w:type="spellStart"/>
            <w:r>
              <w:rPr>
                <w:rStyle w:val="normaltextrun"/>
                <w:rFonts w:ascii="Roboto" w:hAnsi="Roboto" w:cs="Segoe UI"/>
                <w:sz w:val="22"/>
                <w:szCs w:val="22"/>
              </w:rPr>
              <w:t>CellOPark</w:t>
            </w:r>
            <w:proofErr w:type="spellEnd"/>
            <w:r>
              <w:rPr>
                <w:rStyle w:val="normaltextrun"/>
                <w:rFonts w:ascii="Roboto" w:hAnsi="Roboto" w:cs="Segoe UI"/>
                <w:sz w:val="22"/>
                <w:szCs w:val="22"/>
              </w:rPr>
              <w:t xml:space="preserve"> App and ‘pay by plate </w:t>
            </w:r>
            <w:proofErr w:type="gramStart"/>
            <w:r>
              <w:rPr>
                <w:rStyle w:val="normaltextrun"/>
                <w:rFonts w:ascii="Roboto" w:hAnsi="Roboto" w:cs="Segoe UI"/>
                <w:sz w:val="22"/>
                <w:szCs w:val="22"/>
              </w:rPr>
              <w:t>meters’</w:t>
            </w:r>
            <w:proofErr w:type="gramEnd"/>
            <w:r>
              <w:rPr>
                <w:rStyle w:val="normaltextrun"/>
                <w:rFonts w:ascii="Roboto" w:hAnsi="Roboto" w:cs="Segoe UI"/>
                <w:sz w:val="22"/>
                <w:szCs w:val="22"/>
              </w:rPr>
              <w:t xml:space="preserve">. For more information </w:t>
            </w:r>
            <w:r w:rsidR="002E23E7">
              <w:rPr>
                <w:rStyle w:val="normaltextrun"/>
                <w:rFonts w:ascii="Roboto" w:hAnsi="Roboto" w:cs="Segoe UI"/>
                <w:sz w:val="22"/>
                <w:szCs w:val="22"/>
              </w:rPr>
              <w:t xml:space="preserve">visit </w:t>
            </w:r>
            <w:hyperlink r:id="rId12" w:history="1">
              <w:r w:rsidR="002E23E7" w:rsidRPr="002E23E7">
                <w:rPr>
                  <w:rStyle w:val="Hyperlink"/>
                  <w:rFonts w:ascii="Roboto" w:hAnsi="Roboto" w:cs="Segoe UI"/>
                  <w:sz w:val="22"/>
                  <w:szCs w:val="22"/>
                </w:rPr>
                <w:t>UNSW Parking on Campus</w:t>
              </w:r>
            </w:hyperlink>
            <w:r w:rsidR="002E23E7">
              <w:rPr>
                <w:rStyle w:val="normaltextrun"/>
                <w:rFonts w:ascii="Roboto" w:hAnsi="Roboto" w:cs="Segoe UI"/>
                <w:sz w:val="22"/>
                <w:szCs w:val="22"/>
              </w:rPr>
              <w:t>.</w:t>
            </w:r>
            <w:r>
              <w:rPr>
                <w:rStyle w:val="eop"/>
                <w:rFonts w:ascii="Roboto" w:hAnsi="Roboto" w:cs="Segoe UI"/>
                <w:sz w:val="22"/>
                <w:szCs w:val="22"/>
              </w:rPr>
              <w:t> </w:t>
            </w:r>
          </w:p>
          <w:p w14:paraId="65AE283A" w14:textId="77777777" w:rsidR="002E23E7" w:rsidRDefault="002E23E7" w:rsidP="00F62375">
            <w:pPr>
              <w:pStyle w:val="paragraph"/>
              <w:spacing w:before="0" w:beforeAutospacing="0" w:after="0" w:afterAutospacing="0"/>
              <w:textAlignment w:val="baseline"/>
              <w:rPr>
                <w:rStyle w:val="normaltextrun"/>
                <w:rFonts w:ascii="Roboto" w:hAnsi="Roboto" w:cs="Segoe UI"/>
                <w:color w:val="000000"/>
                <w:sz w:val="22"/>
                <w:szCs w:val="22"/>
                <w:lang w:val="en-GB"/>
              </w:rPr>
            </w:pPr>
          </w:p>
          <w:p w14:paraId="54AAFAC3" w14:textId="65A0D23C" w:rsidR="00F62375" w:rsidRDefault="00F62375">
            <w:pPr>
              <w:pStyle w:val="paragraph"/>
              <w:numPr>
                <w:ilvl w:val="0"/>
                <w:numId w:val="9"/>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For paid ticketed events, companion cards </w:t>
            </w:r>
            <w:hyperlink r:id="rId13" w:tgtFrame="_blank" w:history="1">
              <w:r>
                <w:rPr>
                  <w:rStyle w:val="normaltextrun"/>
                  <w:rFonts w:ascii="Roboto" w:hAnsi="Roboto" w:cs="Segoe UI"/>
                  <w:color w:val="0000FF"/>
                  <w:sz w:val="22"/>
                  <w:szCs w:val="22"/>
                  <w:u w:val="single"/>
                  <w:lang w:val="en-GB"/>
                </w:rPr>
                <w:t>(find out more here)</w:t>
              </w:r>
            </w:hyperlink>
            <w:r>
              <w:rPr>
                <w:rStyle w:val="normaltextrun"/>
                <w:rFonts w:ascii="Roboto" w:hAnsi="Roboto" w:cs="Segoe UI"/>
                <w:color w:val="000000"/>
                <w:sz w:val="22"/>
                <w:szCs w:val="22"/>
                <w:lang w:val="en-GB"/>
              </w:rPr>
              <w:t xml:space="preserve"> and similar services should be honoured.</w:t>
            </w:r>
            <w:r>
              <w:rPr>
                <w:rStyle w:val="eop"/>
                <w:rFonts w:ascii="Roboto" w:hAnsi="Roboto" w:cs="Segoe UI"/>
                <w:color w:val="000000"/>
                <w:sz w:val="22"/>
                <w:szCs w:val="22"/>
              </w:rPr>
              <w:t> </w:t>
            </w:r>
          </w:p>
          <w:p w14:paraId="6A33B33B" w14:textId="77777777" w:rsidR="002E23E7" w:rsidRDefault="002E23E7" w:rsidP="00F62375">
            <w:pPr>
              <w:pStyle w:val="paragraph"/>
              <w:spacing w:before="0" w:beforeAutospacing="0" w:after="0" w:afterAutospacing="0"/>
              <w:textAlignment w:val="baseline"/>
              <w:rPr>
                <w:rStyle w:val="normaltextrun"/>
                <w:rFonts w:ascii="Roboto" w:hAnsi="Roboto" w:cs="Segoe UI"/>
                <w:color w:val="000000"/>
                <w:sz w:val="22"/>
                <w:szCs w:val="22"/>
                <w:lang w:val="en-GB"/>
              </w:rPr>
            </w:pPr>
          </w:p>
          <w:p w14:paraId="3E62F29E" w14:textId="10AE9416" w:rsidR="00F62375" w:rsidRDefault="00F62375">
            <w:pPr>
              <w:pStyle w:val="paragraph"/>
              <w:numPr>
                <w:ilvl w:val="0"/>
                <w:numId w:val="9"/>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Provide an alternative option for guests to register for your event</w:t>
            </w:r>
            <w:r w:rsidR="002E23E7">
              <w:rPr>
                <w:rStyle w:val="normaltextrun"/>
                <w:rFonts w:ascii="Roboto" w:hAnsi="Roboto" w:cs="Segoe UI"/>
                <w:color w:val="000000"/>
                <w:sz w:val="22"/>
                <w:szCs w:val="22"/>
                <w:lang w:val="en-GB"/>
              </w:rPr>
              <w:t>,</w:t>
            </w:r>
            <w:r>
              <w:rPr>
                <w:rStyle w:val="normaltextrun"/>
                <w:rFonts w:ascii="Roboto" w:hAnsi="Roboto" w:cs="Segoe UI"/>
                <w:color w:val="000000"/>
                <w:sz w:val="22"/>
                <w:szCs w:val="22"/>
                <w:lang w:val="en-GB"/>
              </w:rPr>
              <w:t xml:space="preserve"> such as by email or phone, including providing the </w:t>
            </w:r>
            <w:hyperlink r:id="rId14" w:tgtFrame="_blank" w:history="1">
              <w:r>
                <w:rPr>
                  <w:rStyle w:val="normaltextrun"/>
                  <w:rFonts w:ascii="Roboto" w:hAnsi="Roboto" w:cs="Segoe UI"/>
                  <w:color w:val="0000FF"/>
                  <w:sz w:val="22"/>
                  <w:szCs w:val="22"/>
                  <w:u w:val="single"/>
                  <w:lang w:val="en-GB"/>
                </w:rPr>
                <w:t>National Relay Service</w:t>
              </w:r>
            </w:hyperlink>
            <w:r>
              <w:rPr>
                <w:rStyle w:val="normaltextrun"/>
                <w:rFonts w:ascii="Roboto" w:hAnsi="Roboto" w:cs="Segoe UI"/>
                <w:color w:val="000000"/>
                <w:sz w:val="22"/>
                <w:szCs w:val="22"/>
                <w:lang w:val="en-GB"/>
              </w:rPr>
              <w:t xml:space="preserve"> details. </w:t>
            </w:r>
            <w:r>
              <w:rPr>
                <w:rStyle w:val="eop"/>
                <w:rFonts w:ascii="Roboto" w:hAnsi="Roboto" w:cs="Segoe UI"/>
                <w:color w:val="000000"/>
                <w:sz w:val="22"/>
                <w:szCs w:val="22"/>
              </w:rPr>
              <w:t> </w:t>
            </w:r>
            <w:r w:rsidR="002E23E7">
              <w:rPr>
                <w:rStyle w:val="eop"/>
                <w:rFonts w:ascii="Roboto" w:hAnsi="Roboto" w:cs="Segoe UI"/>
                <w:color w:val="000000"/>
                <w:sz w:val="22"/>
                <w:szCs w:val="22"/>
              </w:rPr>
              <w:br/>
            </w:r>
          </w:p>
          <w:p w14:paraId="750260D3"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Please see an example below: </w:t>
            </w:r>
            <w:r>
              <w:rPr>
                <w:rStyle w:val="eop"/>
                <w:rFonts w:ascii="Roboto" w:hAnsi="Roboto" w:cs="Segoe UI"/>
                <w:color w:val="000000"/>
                <w:sz w:val="22"/>
                <w:szCs w:val="22"/>
              </w:rPr>
              <w:t> </w:t>
            </w:r>
          </w:p>
          <w:p w14:paraId="77497F27" w14:textId="6A67974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For event enquiries or to discuss your access requirements, please call XXX on XXX or email xxx@unsw.edu.au. </w:t>
            </w:r>
            <w:r>
              <w:rPr>
                <w:rStyle w:val="eop"/>
                <w:rFonts w:ascii="Roboto" w:hAnsi="Roboto" w:cs="Segoe UI"/>
                <w:color w:val="000000"/>
                <w:sz w:val="22"/>
                <w:szCs w:val="22"/>
              </w:rPr>
              <w:t> </w:t>
            </w:r>
            <w:r w:rsidR="00A775E7">
              <w:rPr>
                <w:rStyle w:val="eop"/>
                <w:rFonts w:ascii="Roboto" w:hAnsi="Roboto" w:cs="Segoe UI"/>
                <w:color w:val="000000"/>
                <w:sz w:val="22"/>
                <w:szCs w:val="22"/>
              </w:rPr>
              <w:br/>
            </w:r>
          </w:p>
          <w:p w14:paraId="599FE8C9"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The XXX is happy to receive phone calls via the National Relay Service. TTY users, phone 133 677, then ask for 02 XXX. Speak and Listen users, phone 1300 555 727 then ask for 02 XXX. Internet relay users, visit relayservice.gov.au, then ask for 02 XXX.</w:t>
            </w:r>
            <w:r>
              <w:rPr>
                <w:rStyle w:val="scxw197689961"/>
                <w:rFonts w:ascii="Roboto" w:hAnsi="Roboto" w:cs="Segoe UI"/>
                <w:color w:val="000000"/>
                <w:sz w:val="22"/>
                <w:szCs w:val="22"/>
              </w:rPr>
              <w:t> </w:t>
            </w:r>
            <w:r>
              <w:rPr>
                <w:rFonts w:ascii="Roboto" w:hAnsi="Roboto" w:cs="Segoe UI"/>
                <w:color w:val="000000"/>
                <w:sz w:val="22"/>
                <w:szCs w:val="22"/>
              </w:rPr>
              <w:br/>
            </w:r>
            <w:r>
              <w:rPr>
                <w:rStyle w:val="eop"/>
                <w:rFonts w:ascii="Roboto" w:hAnsi="Roboto" w:cs="Segoe UI"/>
                <w:color w:val="000000"/>
                <w:sz w:val="22"/>
                <w:szCs w:val="22"/>
              </w:rPr>
              <w:t> </w:t>
            </w:r>
          </w:p>
        </w:tc>
      </w:tr>
      <w:tr w:rsidR="00F62375" w14:paraId="6A5579B4" w14:textId="77777777" w:rsidTr="00F62375">
        <w:trPr>
          <w:trHeight w:val="75"/>
        </w:trPr>
        <w:tc>
          <w:tcPr>
            <w:tcW w:w="9453" w:type="dxa"/>
            <w:tcBorders>
              <w:top w:val="nil"/>
              <w:left w:val="nil"/>
              <w:bottom w:val="nil"/>
              <w:right w:val="single" w:sz="12" w:space="0" w:color="FFFFFF"/>
            </w:tcBorders>
            <w:shd w:val="clear" w:color="auto" w:fill="F2F2F2"/>
            <w:hideMark/>
          </w:tcPr>
          <w:p w14:paraId="44EF6CF3" w14:textId="13974B28"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eop"/>
                <w:rFonts w:ascii="Roboto" w:hAnsi="Roboto" w:cs="Segoe UI"/>
                <w:color w:val="000000"/>
                <w:sz w:val="22"/>
                <w:szCs w:val="22"/>
              </w:rPr>
              <w:lastRenderedPageBreak/>
              <w:t> </w:t>
            </w:r>
          </w:p>
          <w:p w14:paraId="30337687"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b/>
                <w:bCs/>
                <w:color w:val="000000"/>
                <w:sz w:val="22"/>
                <w:szCs w:val="22"/>
                <w:lang w:val="en-GB"/>
              </w:rPr>
              <w:t>ACCESS REQUESTS </w:t>
            </w:r>
            <w:r>
              <w:rPr>
                <w:rStyle w:val="eop"/>
                <w:rFonts w:ascii="Roboto" w:hAnsi="Roboto" w:cs="Segoe UI"/>
                <w:color w:val="000000"/>
                <w:sz w:val="22"/>
                <w:szCs w:val="22"/>
              </w:rPr>
              <w:t> </w:t>
            </w:r>
          </w:p>
          <w:p w14:paraId="4156E120"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eop"/>
                <w:rFonts w:ascii="Roboto" w:hAnsi="Roboto" w:cs="Segoe UI"/>
                <w:color w:val="000000"/>
                <w:sz w:val="22"/>
                <w:szCs w:val="22"/>
              </w:rPr>
              <w:t> </w:t>
            </w:r>
          </w:p>
          <w:p w14:paraId="3D07586D"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If a patron or guest contacts the event organiser with an access request, it is essential to respond and book these services. </w:t>
            </w:r>
            <w:r>
              <w:rPr>
                <w:rStyle w:val="eop"/>
                <w:rFonts w:ascii="Roboto" w:hAnsi="Roboto" w:cs="Segoe UI"/>
                <w:color w:val="000000"/>
                <w:sz w:val="22"/>
                <w:szCs w:val="22"/>
              </w:rPr>
              <w:t> </w:t>
            </w:r>
          </w:p>
          <w:p w14:paraId="5DD8123B"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eop"/>
                <w:rFonts w:ascii="Roboto" w:hAnsi="Roboto" w:cs="Segoe UI"/>
                <w:color w:val="000000"/>
                <w:sz w:val="22"/>
                <w:szCs w:val="22"/>
              </w:rPr>
              <w:t> </w:t>
            </w:r>
          </w:p>
          <w:p w14:paraId="454049F5" w14:textId="406AEE5F"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To facilitate this, prior to your event generate your registration report to review for access requirement requests. If using Eventbrite</w:t>
            </w:r>
            <w:r w:rsidR="00A775E7">
              <w:rPr>
                <w:rStyle w:val="normaltextrun"/>
                <w:rFonts w:ascii="Roboto" w:hAnsi="Roboto" w:cs="Segoe UI"/>
                <w:color w:val="000000"/>
                <w:sz w:val="22"/>
                <w:szCs w:val="22"/>
                <w:lang w:val="en-GB"/>
              </w:rPr>
              <w:t>,</w:t>
            </w:r>
            <w:r>
              <w:rPr>
                <w:rStyle w:val="normaltextrun"/>
                <w:rFonts w:ascii="Roboto" w:hAnsi="Roboto" w:cs="Segoe UI"/>
                <w:color w:val="000000"/>
                <w:sz w:val="22"/>
                <w:szCs w:val="22"/>
                <w:lang w:val="en-GB"/>
              </w:rPr>
              <w:t xml:space="preserve"> this report can be downloaded via clicking ‘custom question report’. See more on how to use Eventbrite in the </w:t>
            </w:r>
            <w:hyperlink r:id="rId15" w:tgtFrame="_blank" w:history="1">
              <w:r>
                <w:rPr>
                  <w:rStyle w:val="normaltextrun"/>
                  <w:rFonts w:ascii="Roboto" w:hAnsi="Roboto" w:cs="Segoe UI"/>
                  <w:color w:val="0000FF"/>
                  <w:sz w:val="22"/>
                  <w:szCs w:val="22"/>
                  <w:u w:val="single"/>
                  <w:lang w:val="en-GB"/>
                </w:rPr>
                <w:t>UNSW Events Toolkit</w:t>
              </w:r>
            </w:hyperlink>
            <w:r>
              <w:rPr>
                <w:rStyle w:val="normaltextrun"/>
                <w:rFonts w:ascii="Roboto" w:hAnsi="Roboto" w:cs="Segoe UI"/>
                <w:color w:val="000000"/>
                <w:sz w:val="22"/>
                <w:szCs w:val="22"/>
                <w:lang w:val="en-GB"/>
              </w:rPr>
              <w:t>.</w:t>
            </w:r>
            <w:r w:rsidR="00A775E7">
              <w:rPr>
                <w:rStyle w:val="normaltextrun"/>
                <w:rFonts w:ascii="Roboto" w:hAnsi="Roboto" w:cs="Segoe UI"/>
                <w:color w:val="000000"/>
                <w:sz w:val="22"/>
                <w:szCs w:val="22"/>
                <w:lang w:val="en-GB"/>
              </w:rPr>
              <w:t xml:space="preserve"> </w:t>
            </w:r>
            <w:r>
              <w:rPr>
                <w:rStyle w:val="normaltextrun"/>
                <w:rFonts w:ascii="Roboto" w:hAnsi="Roboto" w:cs="Segoe UI"/>
                <w:color w:val="000000"/>
                <w:sz w:val="22"/>
                <w:szCs w:val="22"/>
                <w:lang w:val="en-GB"/>
              </w:rPr>
              <w:t>Some of these requests may include:</w:t>
            </w:r>
            <w:r>
              <w:rPr>
                <w:rStyle w:val="eop"/>
                <w:rFonts w:ascii="Roboto" w:hAnsi="Roboto" w:cs="Segoe UI"/>
                <w:color w:val="000000"/>
                <w:sz w:val="22"/>
                <w:szCs w:val="22"/>
              </w:rPr>
              <w:t> </w:t>
            </w:r>
          </w:p>
          <w:p w14:paraId="4E6224C1"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eop"/>
                <w:rFonts w:ascii="Roboto" w:hAnsi="Roboto" w:cs="Segoe UI"/>
                <w:color w:val="000000"/>
                <w:sz w:val="22"/>
                <w:szCs w:val="22"/>
              </w:rPr>
              <w:t> </w:t>
            </w:r>
          </w:p>
          <w:p w14:paraId="2628D768" w14:textId="77777777" w:rsidR="00F62375" w:rsidRPr="00A775E7" w:rsidRDefault="00F62375">
            <w:pPr>
              <w:pStyle w:val="paragraph"/>
              <w:numPr>
                <w:ilvl w:val="0"/>
                <w:numId w:val="10"/>
              </w:numPr>
              <w:spacing w:before="0" w:beforeAutospacing="0" w:after="0" w:afterAutospacing="0"/>
              <w:textAlignment w:val="baseline"/>
              <w:rPr>
                <w:rFonts w:ascii="Roboto" w:hAnsi="Roboto" w:cs="Segoe UI"/>
                <w:b/>
                <w:bCs/>
                <w:sz w:val="22"/>
                <w:szCs w:val="22"/>
              </w:rPr>
            </w:pPr>
            <w:r w:rsidRPr="00A775E7">
              <w:rPr>
                <w:rStyle w:val="normaltextrun"/>
                <w:rFonts w:ascii="Roboto" w:hAnsi="Roboto" w:cs="Segoe UI"/>
                <w:b/>
                <w:bCs/>
                <w:sz w:val="22"/>
                <w:szCs w:val="22"/>
              </w:rPr>
              <w:t>Wheelchair and low mobility accessible venues </w:t>
            </w:r>
            <w:r w:rsidRPr="00A775E7">
              <w:rPr>
                <w:rStyle w:val="eop"/>
                <w:rFonts w:ascii="Roboto" w:hAnsi="Roboto" w:cs="Segoe UI"/>
                <w:b/>
                <w:bCs/>
                <w:sz w:val="22"/>
                <w:szCs w:val="22"/>
              </w:rPr>
              <w:t> </w:t>
            </w:r>
          </w:p>
          <w:p w14:paraId="07DC7BB7" w14:textId="77777777" w:rsidR="00F62375" w:rsidRDefault="00F62375" w:rsidP="00A775E7">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i/>
                <w:iCs/>
                <w:sz w:val="22"/>
                <w:szCs w:val="22"/>
              </w:rPr>
              <w:t>Ensure accessible seating is reserved for these patrons and their guests.  </w:t>
            </w:r>
            <w:r>
              <w:rPr>
                <w:rStyle w:val="eop"/>
                <w:rFonts w:ascii="Roboto" w:hAnsi="Roboto" w:cs="Segoe UI"/>
                <w:sz w:val="22"/>
                <w:szCs w:val="22"/>
              </w:rPr>
              <w:t> </w:t>
            </w:r>
          </w:p>
          <w:p w14:paraId="3082C12C" w14:textId="77777777" w:rsidR="00F62375" w:rsidRPr="00A775E7" w:rsidRDefault="00F62375">
            <w:pPr>
              <w:pStyle w:val="paragraph"/>
              <w:numPr>
                <w:ilvl w:val="0"/>
                <w:numId w:val="10"/>
              </w:numPr>
              <w:spacing w:before="0" w:beforeAutospacing="0" w:after="0" w:afterAutospacing="0"/>
              <w:textAlignment w:val="baseline"/>
              <w:rPr>
                <w:rFonts w:ascii="Roboto" w:hAnsi="Roboto" w:cs="Segoe UI"/>
                <w:b/>
                <w:bCs/>
                <w:sz w:val="22"/>
                <w:szCs w:val="22"/>
              </w:rPr>
            </w:pPr>
            <w:r w:rsidRPr="00A775E7">
              <w:rPr>
                <w:rStyle w:val="normaltextrun"/>
                <w:rFonts w:ascii="Roboto" w:hAnsi="Roboto" w:cs="Segoe UI"/>
                <w:b/>
                <w:bCs/>
                <w:sz w:val="22"/>
                <w:szCs w:val="22"/>
              </w:rPr>
              <w:t>Captions (text displayed on a screen to read)</w:t>
            </w:r>
            <w:r w:rsidRPr="00A775E7">
              <w:rPr>
                <w:rStyle w:val="eop"/>
                <w:rFonts w:ascii="Roboto" w:hAnsi="Roboto" w:cs="Segoe UI"/>
                <w:b/>
                <w:bCs/>
                <w:sz w:val="22"/>
                <w:szCs w:val="22"/>
              </w:rPr>
              <w:t> </w:t>
            </w:r>
          </w:p>
          <w:p w14:paraId="39E52838" w14:textId="77777777" w:rsidR="00A775E7" w:rsidRDefault="00A775E7" w:rsidP="00A775E7">
            <w:pPr>
              <w:pStyle w:val="paragraph"/>
              <w:spacing w:before="0" w:beforeAutospacing="0" w:after="0" w:afterAutospacing="0"/>
              <w:ind w:left="720"/>
              <w:textAlignment w:val="baseline"/>
              <w:rPr>
                <w:rFonts w:ascii="Roboto" w:hAnsi="Roboto" w:cs="Segoe UI"/>
                <w:i/>
                <w:iCs/>
                <w:sz w:val="22"/>
                <w:szCs w:val="22"/>
              </w:rPr>
            </w:pPr>
            <w:r w:rsidRPr="00A775E7">
              <w:rPr>
                <w:rFonts w:ascii="Roboto" w:hAnsi="Roboto" w:cs="Segoe UI"/>
                <w:i/>
                <w:iCs/>
                <w:sz w:val="22"/>
                <w:szCs w:val="22"/>
              </w:rPr>
              <w:t xml:space="preserve">Please refer to the Captions for events section below for more information. </w:t>
            </w:r>
          </w:p>
          <w:p w14:paraId="6E82D05A" w14:textId="030A36CE" w:rsidR="00F62375" w:rsidRPr="00A775E7" w:rsidRDefault="00F62375">
            <w:pPr>
              <w:pStyle w:val="paragraph"/>
              <w:numPr>
                <w:ilvl w:val="0"/>
                <w:numId w:val="10"/>
              </w:numPr>
              <w:spacing w:before="0" w:beforeAutospacing="0" w:after="0" w:afterAutospacing="0"/>
              <w:textAlignment w:val="baseline"/>
              <w:rPr>
                <w:rFonts w:ascii="Roboto" w:hAnsi="Roboto" w:cs="Segoe UI"/>
                <w:b/>
                <w:bCs/>
                <w:sz w:val="22"/>
                <w:szCs w:val="22"/>
              </w:rPr>
            </w:pPr>
            <w:proofErr w:type="spellStart"/>
            <w:r w:rsidRPr="00A775E7">
              <w:rPr>
                <w:rStyle w:val="normaltextrun"/>
                <w:rFonts w:ascii="Roboto" w:hAnsi="Roboto" w:cs="Segoe UI"/>
                <w:b/>
                <w:bCs/>
                <w:sz w:val="22"/>
                <w:szCs w:val="22"/>
              </w:rPr>
              <w:t>Auslan</w:t>
            </w:r>
            <w:proofErr w:type="spellEnd"/>
            <w:r w:rsidRPr="00A775E7">
              <w:rPr>
                <w:rStyle w:val="normaltextrun"/>
                <w:rFonts w:ascii="Roboto" w:hAnsi="Roboto" w:cs="Segoe UI"/>
                <w:b/>
                <w:bCs/>
                <w:sz w:val="22"/>
                <w:szCs w:val="22"/>
              </w:rPr>
              <w:t xml:space="preserve"> Interpretation </w:t>
            </w:r>
            <w:r w:rsidRPr="00A775E7">
              <w:rPr>
                <w:rStyle w:val="eop"/>
                <w:rFonts w:ascii="Roboto" w:hAnsi="Roboto" w:cs="Segoe UI"/>
                <w:b/>
                <w:bCs/>
                <w:sz w:val="22"/>
                <w:szCs w:val="22"/>
              </w:rPr>
              <w:t> </w:t>
            </w:r>
          </w:p>
          <w:p w14:paraId="1E0CB586" w14:textId="77777777" w:rsidR="00A775E7" w:rsidRDefault="00A775E7" w:rsidP="00A775E7">
            <w:pPr>
              <w:pStyle w:val="paragraph"/>
              <w:spacing w:before="0" w:beforeAutospacing="0" w:after="0" w:afterAutospacing="0"/>
              <w:ind w:left="720"/>
              <w:textAlignment w:val="baseline"/>
              <w:rPr>
                <w:rFonts w:ascii="Roboto" w:hAnsi="Roboto" w:cs="Segoe UI"/>
                <w:sz w:val="22"/>
                <w:szCs w:val="22"/>
              </w:rPr>
            </w:pPr>
            <w:r w:rsidRPr="00A775E7">
              <w:rPr>
                <w:rFonts w:ascii="Roboto" w:hAnsi="Roboto" w:cs="Segoe UI"/>
                <w:sz w:val="22"/>
                <w:szCs w:val="22"/>
              </w:rPr>
              <w:t>Please refer to the</w:t>
            </w:r>
            <w:r w:rsidRPr="00A775E7">
              <w:rPr>
                <w:rFonts w:ascii="Roboto" w:hAnsi="Roboto" w:cs="Segoe UI"/>
                <w:i/>
                <w:iCs/>
                <w:sz w:val="22"/>
                <w:szCs w:val="22"/>
              </w:rPr>
              <w:t> </w:t>
            </w:r>
            <w:proofErr w:type="spellStart"/>
            <w:r w:rsidRPr="00A775E7">
              <w:rPr>
                <w:rFonts w:ascii="Roboto" w:hAnsi="Roboto" w:cs="Segoe UI"/>
                <w:i/>
                <w:iCs/>
                <w:sz w:val="22"/>
                <w:szCs w:val="22"/>
              </w:rPr>
              <w:t>Auslan</w:t>
            </w:r>
            <w:proofErr w:type="spellEnd"/>
            <w:r w:rsidRPr="00A775E7">
              <w:rPr>
                <w:rFonts w:ascii="Roboto" w:hAnsi="Roboto" w:cs="Segoe UI"/>
                <w:i/>
                <w:iCs/>
                <w:sz w:val="22"/>
                <w:szCs w:val="22"/>
              </w:rPr>
              <w:t xml:space="preserve"> interpretation at events</w:t>
            </w:r>
            <w:r w:rsidRPr="00A775E7">
              <w:rPr>
                <w:rFonts w:ascii="Roboto" w:hAnsi="Roboto" w:cs="Segoe UI"/>
                <w:sz w:val="22"/>
                <w:szCs w:val="22"/>
              </w:rPr>
              <w:t xml:space="preserve"> section below for more information. </w:t>
            </w:r>
          </w:p>
          <w:p w14:paraId="69E90BD2" w14:textId="3605F820" w:rsidR="00F62375" w:rsidRPr="00A775E7" w:rsidRDefault="00F62375">
            <w:pPr>
              <w:pStyle w:val="paragraph"/>
              <w:numPr>
                <w:ilvl w:val="0"/>
                <w:numId w:val="10"/>
              </w:numPr>
              <w:spacing w:before="0" w:beforeAutospacing="0" w:after="0" w:afterAutospacing="0"/>
              <w:textAlignment w:val="baseline"/>
              <w:rPr>
                <w:rFonts w:ascii="Roboto" w:hAnsi="Roboto" w:cs="Segoe UI"/>
                <w:b/>
                <w:bCs/>
                <w:sz w:val="22"/>
                <w:szCs w:val="22"/>
              </w:rPr>
            </w:pPr>
            <w:r w:rsidRPr="00A775E7">
              <w:rPr>
                <w:rStyle w:val="normaltextrun"/>
                <w:rFonts w:ascii="Roboto" w:hAnsi="Roboto" w:cs="Segoe UI"/>
                <w:b/>
                <w:bCs/>
                <w:sz w:val="22"/>
                <w:szCs w:val="22"/>
              </w:rPr>
              <w:t>Hearing Loop or Assisted Listening </w:t>
            </w:r>
            <w:r w:rsidRPr="00A775E7">
              <w:rPr>
                <w:rStyle w:val="eop"/>
                <w:rFonts w:ascii="Roboto" w:hAnsi="Roboto" w:cs="Segoe UI"/>
                <w:b/>
                <w:bCs/>
                <w:sz w:val="22"/>
                <w:szCs w:val="22"/>
              </w:rPr>
              <w:t> </w:t>
            </w:r>
          </w:p>
          <w:p w14:paraId="2C77630A" w14:textId="75A894F0" w:rsidR="00F62375" w:rsidRDefault="00A775E7" w:rsidP="00A775E7">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sz w:val="22"/>
                <w:szCs w:val="22"/>
              </w:rPr>
              <w:t>Please r</w:t>
            </w:r>
            <w:r w:rsidR="00F62375">
              <w:rPr>
                <w:rStyle w:val="normaltextrun"/>
                <w:rFonts w:ascii="Roboto" w:hAnsi="Roboto" w:cs="Segoe UI"/>
                <w:sz w:val="22"/>
                <w:szCs w:val="22"/>
              </w:rPr>
              <w:t>efer to the FAQ’s</w:t>
            </w:r>
            <w:r>
              <w:rPr>
                <w:rStyle w:val="normaltextrun"/>
                <w:rFonts w:ascii="Roboto" w:hAnsi="Roboto" w:cs="Segoe UI"/>
                <w:sz w:val="22"/>
                <w:szCs w:val="22"/>
              </w:rPr>
              <w:t xml:space="preserve"> section.</w:t>
            </w:r>
            <w:r>
              <w:rPr>
                <w:rStyle w:val="normaltextrun"/>
                <w:rFonts w:ascii="Roboto" w:hAnsi="Roboto" w:cs="Segoe UI"/>
                <w:sz w:val="22"/>
                <w:szCs w:val="22"/>
              </w:rPr>
              <w:br/>
            </w:r>
            <w:r>
              <w:rPr>
                <w:rStyle w:val="normaltextrun"/>
                <w:rFonts w:ascii="Roboto" w:hAnsi="Roboto" w:cs="Segoe UI"/>
                <w:sz w:val="22"/>
                <w:szCs w:val="22"/>
              </w:rPr>
              <w:br/>
            </w:r>
          </w:p>
        </w:tc>
      </w:tr>
      <w:tr w:rsidR="00F62375" w14:paraId="67D3BFAF" w14:textId="77777777" w:rsidTr="00F62375">
        <w:trPr>
          <w:trHeight w:val="75"/>
        </w:trPr>
        <w:tc>
          <w:tcPr>
            <w:tcW w:w="9453" w:type="dxa"/>
            <w:tcBorders>
              <w:top w:val="nil"/>
              <w:left w:val="nil"/>
              <w:bottom w:val="nil"/>
              <w:right w:val="single" w:sz="12" w:space="0" w:color="FFFFFF"/>
            </w:tcBorders>
            <w:shd w:val="clear" w:color="auto" w:fill="D9D9D9"/>
            <w:hideMark/>
          </w:tcPr>
          <w:p w14:paraId="6C2AE2E7" w14:textId="3F61576D"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color w:val="000000"/>
                <w:sz w:val="22"/>
                <w:szCs w:val="22"/>
                <w:lang w:val="en-GB"/>
              </w:rPr>
              <w:t> </w:t>
            </w:r>
            <w:r>
              <w:rPr>
                <w:rStyle w:val="eop"/>
                <w:rFonts w:ascii="Roboto" w:hAnsi="Roboto" w:cs="Segoe UI"/>
                <w:color w:val="000000"/>
                <w:sz w:val="22"/>
                <w:szCs w:val="22"/>
              </w:rPr>
              <w:t> </w:t>
            </w:r>
          </w:p>
          <w:p w14:paraId="444FA311"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w:hAnsi="Roboto" w:cs="Segoe UI"/>
                <w:b/>
                <w:bCs/>
                <w:color w:val="000000"/>
                <w:sz w:val="22"/>
                <w:szCs w:val="22"/>
                <w:lang w:val="en-GB"/>
              </w:rPr>
              <w:t>SETTING UP THE VENUE </w:t>
            </w:r>
            <w:r>
              <w:rPr>
                <w:rStyle w:val="eop"/>
                <w:rFonts w:ascii="Roboto" w:hAnsi="Roboto" w:cs="Segoe UI"/>
                <w:color w:val="000000"/>
                <w:sz w:val="22"/>
                <w:szCs w:val="22"/>
              </w:rPr>
              <w:t> </w:t>
            </w:r>
          </w:p>
          <w:p w14:paraId="3E2F936D" w14:textId="77777777" w:rsidR="00F62375" w:rsidRDefault="00F62375" w:rsidP="00F62375">
            <w:pPr>
              <w:pStyle w:val="paragraph"/>
              <w:spacing w:before="0" w:beforeAutospacing="0" w:after="0" w:afterAutospacing="0"/>
              <w:textAlignment w:val="baseline"/>
              <w:rPr>
                <w:rFonts w:ascii="Segoe UI" w:hAnsi="Segoe UI" w:cs="Segoe UI"/>
                <w:color w:val="000000"/>
                <w:sz w:val="18"/>
                <w:szCs w:val="18"/>
              </w:rPr>
            </w:pPr>
            <w:r>
              <w:rPr>
                <w:rStyle w:val="eop"/>
                <w:rFonts w:ascii="Roboto" w:hAnsi="Roboto" w:cs="Segoe UI"/>
                <w:color w:val="000000"/>
                <w:sz w:val="22"/>
                <w:szCs w:val="22"/>
              </w:rPr>
              <w:t> </w:t>
            </w:r>
          </w:p>
          <w:p w14:paraId="423784AE" w14:textId="77777777" w:rsid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Display reserved seat signs for guests with accessibility requirements. For example, reserve seats for wheelchair users, </w:t>
            </w:r>
            <w:proofErr w:type="spellStart"/>
            <w:r>
              <w:rPr>
                <w:rStyle w:val="normaltextrun"/>
                <w:rFonts w:ascii="Roboto" w:hAnsi="Roboto" w:cs="Segoe UI"/>
                <w:color w:val="000000"/>
                <w:sz w:val="22"/>
                <w:szCs w:val="22"/>
                <w:lang w:val="en-GB"/>
              </w:rPr>
              <w:t>Auslan</w:t>
            </w:r>
            <w:proofErr w:type="spellEnd"/>
            <w:r>
              <w:rPr>
                <w:rStyle w:val="normaltextrun"/>
                <w:rFonts w:ascii="Roboto" w:hAnsi="Roboto" w:cs="Segoe UI"/>
                <w:color w:val="000000"/>
                <w:sz w:val="22"/>
                <w:szCs w:val="22"/>
                <w:lang w:val="en-GB"/>
              </w:rPr>
              <w:t xml:space="preserve"> specific seats or captioning services along with companion seats.</w:t>
            </w:r>
            <w:r>
              <w:rPr>
                <w:rStyle w:val="eop"/>
                <w:rFonts w:ascii="Roboto" w:hAnsi="Roboto" w:cs="Segoe UI"/>
                <w:color w:val="000000"/>
                <w:sz w:val="22"/>
                <w:szCs w:val="22"/>
              </w:rPr>
              <w:t> </w:t>
            </w:r>
          </w:p>
          <w:p w14:paraId="66E9D702" w14:textId="77777777" w:rsid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Provide a wheelchair ramp or alternative access route to the stage (if required)</w:t>
            </w:r>
            <w:r>
              <w:rPr>
                <w:rStyle w:val="eop"/>
                <w:rFonts w:ascii="Roboto" w:hAnsi="Roboto" w:cs="Segoe UI"/>
                <w:color w:val="000000"/>
                <w:sz w:val="22"/>
                <w:szCs w:val="22"/>
              </w:rPr>
              <w:t> </w:t>
            </w:r>
          </w:p>
          <w:p w14:paraId="33EA52BA" w14:textId="77777777" w:rsid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Include accessible signage: digital screens inside and outside the venue, </w:t>
            </w:r>
            <w:proofErr w:type="gramStart"/>
            <w:r>
              <w:rPr>
                <w:rStyle w:val="normaltextrun"/>
                <w:rFonts w:ascii="Roboto" w:hAnsi="Roboto" w:cs="Segoe UI"/>
                <w:color w:val="000000"/>
                <w:sz w:val="22"/>
                <w:szCs w:val="22"/>
                <w:lang w:val="en-GB"/>
              </w:rPr>
              <w:t>wayfinding</w:t>
            </w:r>
            <w:proofErr w:type="gramEnd"/>
            <w:r>
              <w:rPr>
                <w:rStyle w:val="normaltextrun"/>
                <w:rFonts w:ascii="Roboto" w:hAnsi="Roboto" w:cs="Segoe UI"/>
                <w:color w:val="000000"/>
                <w:sz w:val="22"/>
                <w:szCs w:val="22"/>
                <w:lang w:val="en-GB"/>
              </w:rPr>
              <w:t xml:space="preserve"> and printed signage. </w:t>
            </w:r>
            <w:r>
              <w:rPr>
                <w:rStyle w:val="eop"/>
                <w:rFonts w:ascii="Roboto" w:hAnsi="Roboto" w:cs="Segoe UI"/>
                <w:color w:val="000000"/>
                <w:sz w:val="22"/>
                <w:szCs w:val="22"/>
              </w:rPr>
              <w:t> </w:t>
            </w:r>
          </w:p>
          <w:p w14:paraId="3F746BBB" w14:textId="77777777" w:rsid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 xml:space="preserve">Check that the hearing loop or assisted listening devices are working and event staff are briefed on how </w:t>
            </w:r>
            <w:proofErr w:type="gramStart"/>
            <w:r>
              <w:rPr>
                <w:rStyle w:val="normaltextrun"/>
                <w:rFonts w:ascii="Roboto" w:hAnsi="Roboto" w:cs="Segoe UI"/>
                <w:color w:val="000000"/>
                <w:sz w:val="22"/>
                <w:szCs w:val="22"/>
                <w:lang w:val="en-GB"/>
              </w:rPr>
              <w:t>patrons</w:t>
            </w:r>
            <w:proofErr w:type="gramEnd"/>
            <w:r>
              <w:rPr>
                <w:rStyle w:val="normaltextrun"/>
                <w:rFonts w:ascii="Roboto" w:hAnsi="Roboto" w:cs="Segoe UI"/>
                <w:color w:val="000000"/>
                <w:sz w:val="22"/>
                <w:szCs w:val="22"/>
                <w:lang w:val="en-GB"/>
              </w:rPr>
              <w:t xml:space="preserve"> access and use them. It is the Event Organisers responsibility to </w:t>
            </w:r>
            <w:r>
              <w:rPr>
                <w:rStyle w:val="normaltextrun"/>
                <w:rFonts w:ascii="Roboto" w:hAnsi="Roboto" w:cs="Segoe UI"/>
                <w:color w:val="000000"/>
                <w:sz w:val="22"/>
                <w:szCs w:val="22"/>
                <w:lang w:val="en-GB"/>
              </w:rPr>
              <w:lastRenderedPageBreak/>
              <w:t>check with the venue these services are working and available. See more information here on assisted listening. (Hyperlink to FAQ)</w:t>
            </w:r>
            <w:r>
              <w:rPr>
                <w:rStyle w:val="eop"/>
                <w:rFonts w:ascii="Roboto" w:hAnsi="Roboto" w:cs="Segoe UI"/>
                <w:color w:val="000000"/>
                <w:sz w:val="22"/>
                <w:szCs w:val="22"/>
              </w:rPr>
              <w:t> </w:t>
            </w:r>
          </w:p>
          <w:p w14:paraId="7055CDAE" w14:textId="77777777" w:rsid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If there is strobe lighting or flashing lights communicate this to guests via email and at the event via printed or on-screen signage. </w:t>
            </w:r>
            <w:r>
              <w:rPr>
                <w:rStyle w:val="eop"/>
                <w:rFonts w:ascii="Roboto" w:hAnsi="Roboto" w:cs="Segoe UI"/>
                <w:color w:val="000000"/>
                <w:sz w:val="22"/>
                <w:szCs w:val="22"/>
              </w:rPr>
              <w:t> </w:t>
            </w:r>
          </w:p>
          <w:p w14:paraId="0A9E6269" w14:textId="77777777" w:rsidR="00A775E7" w:rsidRDefault="00F62375">
            <w:pPr>
              <w:pStyle w:val="paragraph"/>
              <w:numPr>
                <w:ilvl w:val="0"/>
                <w:numId w:val="11"/>
              </w:numPr>
              <w:spacing w:before="0" w:beforeAutospacing="0" w:after="0" w:afterAutospacing="0"/>
              <w:textAlignment w:val="baseline"/>
              <w:rPr>
                <w:rStyle w:val="eop"/>
                <w:rFonts w:ascii="Roboto" w:hAnsi="Roboto" w:cs="Segoe UI"/>
                <w:color w:val="000000"/>
                <w:sz w:val="22"/>
                <w:szCs w:val="22"/>
              </w:rPr>
            </w:pPr>
            <w:r>
              <w:rPr>
                <w:rStyle w:val="normaltextrun"/>
                <w:rFonts w:ascii="Roboto" w:hAnsi="Roboto" w:cs="Segoe UI"/>
                <w:color w:val="000000"/>
                <w:sz w:val="22"/>
                <w:szCs w:val="22"/>
                <w:lang w:val="en-GB"/>
              </w:rPr>
              <w:t>Inform event staff or front of house staff about all the event users accessibility requirements. We advise that you allocate at least one staff member to manage accessibility at the event. </w:t>
            </w:r>
            <w:r>
              <w:rPr>
                <w:rStyle w:val="eop"/>
                <w:rFonts w:ascii="Roboto" w:hAnsi="Roboto" w:cs="Segoe UI"/>
                <w:color w:val="000000"/>
                <w:sz w:val="22"/>
                <w:szCs w:val="22"/>
              </w:rPr>
              <w:t> </w:t>
            </w:r>
          </w:p>
          <w:p w14:paraId="1174C252" w14:textId="50D0CF2B" w:rsidR="00F62375" w:rsidRPr="00F62375" w:rsidRDefault="00F62375">
            <w:pPr>
              <w:pStyle w:val="paragraph"/>
              <w:numPr>
                <w:ilvl w:val="0"/>
                <w:numId w:val="11"/>
              </w:numPr>
              <w:spacing w:before="0" w:beforeAutospacing="0" w:after="0" w:afterAutospacing="0"/>
              <w:textAlignment w:val="baseline"/>
              <w:rPr>
                <w:rFonts w:ascii="Roboto" w:hAnsi="Roboto" w:cs="Segoe UI"/>
                <w:color w:val="000000"/>
                <w:sz w:val="22"/>
                <w:szCs w:val="22"/>
              </w:rPr>
            </w:pPr>
            <w:r>
              <w:rPr>
                <w:rStyle w:val="normaltextrun"/>
                <w:rFonts w:ascii="Roboto" w:hAnsi="Roboto" w:cs="Segoe UI"/>
                <w:color w:val="000000"/>
                <w:sz w:val="22"/>
                <w:szCs w:val="22"/>
                <w:lang w:val="en-GB"/>
              </w:rPr>
              <w:t>If you are unsure of any of the above</w:t>
            </w:r>
            <w:r w:rsidR="00A775E7">
              <w:rPr>
                <w:rStyle w:val="normaltextrun"/>
                <w:rFonts w:ascii="Roboto" w:hAnsi="Roboto" w:cs="Segoe UI"/>
                <w:color w:val="000000"/>
                <w:sz w:val="22"/>
                <w:szCs w:val="22"/>
                <w:lang w:val="en-GB"/>
              </w:rPr>
              <w:t xml:space="preserve">, please </w:t>
            </w:r>
            <w:r>
              <w:rPr>
                <w:rStyle w:val="normaltextrun"/>
                <w:rFonts w:ascii="Roboto" w:hAnsi="Roboto" w:cs="Segoe UI"/>
                <w:color w:val="000000"/>
                <w:sz w:val="22"/>
                <w:szCs w:val="22"/>
                <w:lang w:val="en-GB"/>
              </w:rPr>
              <w:t>re</w:t>
            </w:r>
            <w:r w:rsidR="00A775E7">
              <w:rPr>
                <w:rStyle w:val="normaltextrun"/>
                <w:rFonts w:ascii="Roboto" w:hAnsi="Roboto" w:cs="Segoe UI"/>
                <w:color w:val="000000"/>
                <w:sz w:val="22"/>
                <w:szCs w:val="22"/>
                <w:lang w:val="en-GB"/>
              </w:rPr>
              <w:t>fer to</w:t>
            </w:r>
            <w:r>
              <w:rPr>
                <w:rStyle w:val="normaltextrun"/>
                <w:rFonts w:ascii="Roboto" w:hAnsi="Roboto" w:cs="Segoe UI"/>
                <w:color w:val="000000"/>
                <w:sz w:val="22"/>
                <w:szCs w:val="22"/>
                <w:lang w:val="en-GB"/>
              </w:rPr>
              <w:t xml:space="preserve"> the FAQ</w:t>
            </w:r>
            <w:r w:rsidR="00A775E7">
              <w:rPr>
                <w:rStyle w:val="normaltextrun"/>
                <w:rFonts w:ascii="Roboto" w:hAnsi="Roboto" w:cs="Segoe UI"/>
                <w:color w:val="000000"/>
                <w:sz w:val="22"/>
                <w:szCs w:val="22"/>
                <w:lang w:val="en-GB"/>
              </w:rPr>
              <w:t>s section.</w:t>
            </w:r>
          </w:p>
          <w:p w14:paraId="1A6BDDB1" w14:textId="77777777" w:rsidR="00F62375" w:rsidRDefault="00F62375" w:rsidP="00F62375">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Roboto" w:hAnsi="Roboto" w:cs="Segoe UI"/>
                <w:color w:val="000000"/>
                <w:sz w:val="22"/>
                <w:szCs w:val="22"/>
              </w:rPr>
              <w:t> </w:t>
            </w:r>
          </w:p>
        </w:tc>
      </w:tr>
      <w:tr w:rsidR="00F62375" w14:paraId="4A8784D0" w14:textId="77777777" w:rsidTr="00F62375">
        <w:trPr>
          <w:trHeight w:val="1380"/>
        </w:trPr>
        <w:tc>
          <w:tcPr>
            <w:tcW w:w="9453" w:type="dxa"/>
            <w:tcBorders>
              <w:top w:val="nil"/>
              <w:left w:val="nil"/>
              <w:bottom w:val="nil"/>
              <w:right w:val="single" w:sz="12" w:space="0" w:color="FFFFFF"/>
            </w:tcBorders>
            <w:shd w:val="clear" w:color="auto" w:fill="F2F2F2"/>
            <w:hideMark/>
          </w:tcPr>
          <w:p w14:paraId="416D9C41" w14:textId="068F2243" w:rsidR="00F62375" w:rsidRDefault="00A775E7" w:rsidP="00F62375">
            <w:pPr>
              <w:pStyle w:val="paragraph"/>
              <w:spacing w:before="0" w:beforeAutospacing="0" w:after="0" w:afterAutospacing="0"/>
              <w:ind w:left="120"/>
              <w:textAlignment w:val="baseline"/>
              <w:rPr>
                <w:rFonts w:ascii="Segoe UI" w:hAnsi="Segoe UI" w:cs="Segoe UI"/>
                <w:sz w:val="18"/>
                <w:szCs w:val="18"/>
              </w:rPr>
            </w:pPr>
            <w:r>
              <w:rPr>
                <w:rStyle w:val="normaltextrun"/>
                <w:rFonts w:ascii="Roboto" w:hAnsi="Roboto" w:cs="Segoe UI"/>
                <w:b/>
                <w:bCs/>
                <w:sz w:val="22"/>
                <w:szCs w:val="22"/>
                <w:lang w:val="en-US"/>
              </w:rPr>
              <w:lastRenderedPageBreak/>
              <w:br/>
            </w:r>
            <w:r w:rsidR="00F62375">
              <w:rPr>
                <w:rStyle w:val="normaltextrun"/>
                <w:rFonts w:ascii="Roboto" w:hAnsi="Roboto" w:cs="Segoe UI"/>
                <w:b/>
                <w:bCs/>
                <w:sz w:val="22"/>
                <w:szCs w:val="22"/>
                <w:lang w:val="en-US"/>
              </w:rPr>
              <w:t>INCLUSIVE EVENT </w:t>
            </w:r>
            <w:r w:rsidR="00F62375">
              <w:rPr>
                <w:rStyle w:val="eop"/>
                <w:rFonts w:ascii="Roboto" w:hAnsi="Roboto" w:cs="Segoe UI"/>
                <w:sz w:val="22"/>
                <w:szCs w:val="22"/>
              </w:rPr>
              <w:t> </w:t>
            </w:r>
            <w:r>
              <w:rPr>
                <w:rStyle w:val="eop"/>
                <w:rFonts w:ascii="Roboto" w:hAnsi="Roboto" w:cs="Segoe UI"/>
                <w:sz w:val="22"/>
                <w:szCs w:val="22"/>
              </w:rPr>
              <w:br/>
            </w:r>
          </w:p>
          <w:p w14:paraId="02E09F74" w14:textId="77777777" w:rsidR="00A775E7" w:rsidRDefault="00F62375" w:rsidP="00A775E7">
            <w:pPr>
              <w:pStyle w:val="paragraph"/>
              <w:spacing w:before="0" w:beforeAutospacing="0" w:after="0" w:afterAutospacing="0"/>
              <w:ind w:left="120"/>
              <w:textAlignment w:val="baseline"/>
              <w:rPr>
                <w:rStyle w:val="eop"/>
                <w:rFonts w:ascii="Roboto" w:hAnsi="Roboto" w:cs="Segoe UI"/>
                <w:sz w:val="22"/>
                <w:szCs w:val="22"/>
              </w:rPr>
            </w:pPr>
            <w:r>
              <w:rPr>
                <w:rStyle w:val="normaltextrun"/>
                <w:rFonts w:ascii="Roboto" w:hAnsi="Roboto" w:cs="Segoe UI"/>
                <w:sz w:val="22"/>
                <w:szCs w:val="22"/>
                <w:lang w:val="en-US"/>
              </w:rPr>
              <w:t>Check your event is inclusive and respectful (for both live in venue and online/digital events)</w:t>
            </w:r>
            <w:r>
              <w:rPr>
                <w:rStyle w:val="eop"/>
                <w:rFonts w:ascii="Roboto" w:hAnsi="Roboto" w:cs="Segoe UI"/>
                <w:sz w:val="22"/>
                <w:szCs w:val="22"/>
              </w:rPr>
              <w:t> </w:t>
            </w:r>
          </w:p>
          <w:p w14:paraId="23468A37" w14:textId="77777777" w:rsidR="00A775E7" w:rsidRDefault="00A775E7" w:rsidP="00A775E7">
            <w:pPr>
              <w:pStyle w:val="paragraph"/>
              <w:spacing w:before="0" w:beforeAutospacing="0" w:after="0" w:afterAutospacing="0"/>
              <w:ind w:left="120"/>
              <w:textAlignment w:val="baseline"/>
              <w:rPr>
                <w:rFonts w:ascii="Roboto" w:hAnsi="Roboto"/>
              </w:rPr>
            </w:pPr>
          </w:p>
          <w:p w14:paraId="5892D5BE" w14:textId="77777777" w:rsidR="00A775E7" w:rsidRPr="00A775E7" w:rsidRDefault="00A775E7">
            <w:pPr>
              <w:pStyle w:val="paragraph"/>
              <w:numPr>
                <w:ilvl w:val="0"/>
                <w:numId w:val="12"/>
              </w:numPr>
              <w:spacing w:before="0" w:beforeAutospacing="0" w:after="0" w:afterAutospacing="0"/>
              <w:textAlignment w:val="baseline"/>
              <w:rPr>
                <w:rFonts w:asciiTheme="minorHAnsi" w:hAnsiTheme="minorHAnsi"/>
                <w:sz w:val="22"/>
                <w:szCs w:val="22"/>
              </w:rPr>
            </w:pPr>
            <w:r w:rsidRPr="00A775E7">
              <w:rPr>
                <w:rFonts w:asciiTheme="minorHAnsi" w:hAnsiTheme="minorHAnsi"/>
                <w:color w:val="181716"/>
                <w:sz w:val="22"/>
                <w:szCs w:val="22"/>
              </w:rPr>
              <w:t>Ensure that the language and content does not discriminate. For example, consider the tone and use of language and the diversity of the event material and presentations. Refer to the</w:t>
            </w:r>
            <w:r w:rsidRPr="00A775E7">
              <w:rPr>
                <w:rStyle w:val="apple-converted-space"/>
                <w:rFonts w:asciiTheme="minorHAnsi" w:eastAsiaTheme="majorEastAsia" w:hAnsiTheme="minorHAnsi"/>
                <w:color w:val="181716"/>
                <w:sz w:val="22"/>
                <w:szCs w:val="22"/>
              </w:rPr>
              <w:t> </w:t>
            </w:r>
            <w:hyperlink r:id="rId16" w:tgtFrame="_blank" w:history="1">
              <w:r w:rsidRPr="00A775E7">
                <w:rPr>
                  <w:rStyle w:val="Hyperlink"/>
                  <w:rFonts w:asciiTheme="minorHAnsi" w:eastAsiaTheme="majorEastAsia" w:hAnsiTheme="minorHAnsi"/>
                  <w:color w:val="3F61C4"/>
                  <w:sz w:val="22"/>
                  <w:szCs w:val="22"/>
                </w:rPr>
                <w:t>UNSW writing style guide</w:t>
              </w:r>
            </w:hyperlink>
            <w:r w:rsidRPr="00A775E7">
              <w:rPr>
                <w:rFonts w:asciiTheme="minorHAnsi" w:hAnsiTheme="minorHAnsi"/>
                <w:color w:val="181716"/>
                <w:sz w:val="22"/>
                <w:szCs w:val="22"/>
              </w:rPr>
              <w:t> for more information. </w:t>
            </w:r>
          </w:p>
          <w:p w14:paraId="69A07314" w14:textId="77777777" w:rsidR="00A775E7" w:rsidRPr="00A775E7" w:rsidRDefault="00A775E7">
            <w:pPr>
              <w:pStyle w:val="paragraph"/>
              <w:numPr>
                <w:ilvl w:val="0"/>
                <w:numId w:val="12"/>
              </w:numPr>
              <w:spacing w:before="0" w:beforeAutospacing="0" w:after="0" w:afterAutospacing="0"/>
              <w:textAlignment w:val="baseline"/>
              <w:rPr>
                <w:rStyle w:val="eop"/>
                <w:rFonts w:asciiTheme="minorHAnsi" w:hAnsiTheme="minorHAnsi" w:cs="Segoe UI"/>
                <w:sz w:val="22"/>
                <w:szCs w:val="22"/>
              </w:rPr>
            </w:pPr>
            <w:r w:rsidRPr="00A775E7">
              <w:rPr>
                <w:rFonts w:asciiTheme="minorHAnsi" w:hAnsiTheme="minorHAnsi" w:cs="Segoe UI"/>
                <w:sz w:val="22"/>
                <w:szCs w:val="22"/>
              </w:rPr>
              <w:t>Check your event have diverse speakers. Read about the </w:t>
            </w:r>
            <w:hyperlink r:id="rId17" w:tgtFrame="_blank" w:history="1">
              <w:r w:rsidRPr="00A775E7">
                <w:rPr>
                  <w:rStyle w:val="Hyperlink"/>
                  <w:rFonts w:asciiTheme="minorHAnsi" w:hAnsiTheme="minorHAnsi" w:cs="Segoe UI"/>
                  <w:sz w:val="22"/>
                  <w:szCs w:val="22"/>
                </w:rPr>
                <w:t>UNSW Panel Pledge</w:t>
              </w:r>
            </w:hyperlink>
            <w:r w:rsidRPr="00A775E7">
              <w:rPr>
                <w:rFonts w:asciiTheme="minorHAnsi" w:hAnsiTheme="minorHAnsi" w:cs="Segoe UI"/>
                <w:sz w:val="22"/>
                <w:szCs w:val="22"/>
              </w:rPr>
              <w:t>.  </w:t>
            </w:r>
            <w:r w:rsidRPr="00A775E7">
              <w:rPr>
                <w:rFonts w:asciiTheme="minorHAnsi" w:hAnsiTheme="minorHAnsi" w:cs="Segoe UI"/>
                <w:sz w:val="22"/>
                <w:szCs w:val="22"/>
              </w:rPr>
              <w:br/>
            </w:r>
            <w:r w:rsidR="00F62375" w:rsidRPr="00A775E7">
              <w:rPr>
                <w:rStyle w:val="normaltextrun"/>
                <w:rFonts w:asciiTheme="minorHAnsi" w:hAnsiTheme="minorHAnsi" w:cs="Segoe UI"/>
                <w:sz w:val="22"/>
                <w:szCs w:val="22"/>
                <w:lang w:val="en-US"/>
              </w:rPr>
              <w:t xml:space="preserve">Check the event will have an </w:t>
            </w:r>
            <w:hyperlink r:id="rId18" w:tgtFrame="_blank" w:history="1">
              <w:r w:rsidR="00F62375" w:rsidRPr="00A775E7">
                <w:rPr>
                  <w:rStyle w:val="normaltextrun"/>
                  <w:rFonts w:asciiTheme="minorHAnsi" w:hAnsiTheme="minorHAnsi" w:cs="Segoe UI"/>
                  <w:color w:val="0000FF"/>
                  <w:sz w:val="22"/>
                  <w:szCs w:val="22"/>
                  <w:u w:val="single"/>
                  <w:lang w:val="en-US"/>
                </w:rPr>
                <w:t>Acknowledgement or Welcome to Country</w:t>
              </w:r>
            </w:hyperlink>
            <w:r w:rsidR="00F62375" w:rsidRPr="00A775E7">
              <w:rPr>
                <w:rStyle w:val="eop"/>
                <w:rFonts w:asciiTheme="minorHAnsi" w:hAnsiTheme="minorHAnsi" w:cs="Segoe UI"/>
                <w:sz w:val="22"/>
                <w:szCs w:val="22"/>
              </w:rPr>
              <w:t> </w:t>
            </w:r>
          </w:p>
          <w:p w14:paraId="0A7148C4" w14:textId="40892D6D" w:rsidR="00F62375" w:rsidRPr="00A775E7" w:rsidRDefault="00F62375">
            <w:pPr>
              <w:pStyle w:val="paragraph"/>
              <w:numPr>
                <w:ilvl w:val="0"/>
                <w:numId w:val="12"/>
              </w:numPr>
              <w:spacing w:before="0" w:beforeAutospacing="0" w:after="0" w:afterAutospacing="0"/>
              <w:textAlignment w:val="baseline"/>
              <w:rPr>
                <w:rStyle w:val="eop"/>
                <w:rFonts w:asciiTheme="minorHAnsi" w:hAnsiTheme="minorHAnsi" w:cs="Segoe UI"/>
                <w:sz w:val="22"/>
                <w:szCs w:val="22"/>
              </w:rPr>
            </w:pPr>
            <w:r w:rsidRPr="00A775E7">
              <w:rPr>
                <w:rStyle w:val="normaltextrun"/>
                <w:rFonts w:asciiTheme="minorHAnsi" w:hAnsiTheme="minorHAnsi" w:cs="Segoe UI"/>
                <w:sz w:val="22"/>
                <w:szCs w:val="22"/>
                <w:lang w:val="en-US"/>
              </w:rPr>
              <w:t>Check for accessible presentations and documents</w:t>
            </w:r>
            <w:r w:rsidRPr="00A775E7">
              <w:rPr>
                <w:rStyle w:val="eop"/>
                <w:rFonts w:asciiTheme="minorHAnsi" w:hAnsiTheme="minorHAnsi" w:cs="Segoe UI"/>
                <w:sz w:val="22"/>
                <w:szCs w:val="22"/>
              </w:rPr>
              <w:t> </w:t>
            </w:r>
          </w:p>
          <w:p w14:paraId="76DB0F15" w14:textId="77777777" w:rsidR="00F62375" w:rsidRDefault="00F62375" w:rsidP="00F62375">
            <w:pPr>
              <w:pStyle w:val="paragraph"/>
              <w:spacing w:before="0" w:beforeAutospacing="0" w:after="0" w:afterAutospacing="0"/>
              <w:ind w:left="840"/>
              <w:textAlignment w:val="baseline"/>
              <w:rPr>
                <w:rFonts w:ascii="Roboto" w:hAnsi="Roboto" w:cs="Segoe UI"/>
                <w:sz w:val="22"/>
                <w:szCs w:val="22"/>
              </w:rPr>
            </w:pPr>
          </w:p>
          <w:p w14:paraId="0687D45D" w14:textId="3995C2A7" w:rsidR="00F62375" w:rsidRDefault="00F62375" w:rsidP="00F62375">
            <w:pPr>
              <w:pStyle w:val="paragraph"/>
              <w:spacing w:before="0" w:beforeAutospacing="0" w:after="0" w:afterAutospacing="0"/>
              <w:ind w:left="75"/>
              <w:textAlignment w:val="baseline"/>
              <w:rPr>
                <w:rFonts w:ascii="Segoe UI" w:hAnsi="Segoe UI" w:cs="Segoe UI"/>
                <w:sz w:val="18"/>
                <w:szCs w:val="18"/>
              </w:rPr>
            </w:pPr>
          </w:p>
        </w:tc>
      </w:tr>
    </w:tbl>
    <w:p w14:paraId="54FC55F7" w14:textId="5C359D00" w:rsidR="007B2B49" w:rsidRDefault="00F62375" w:rsidP="007B2B49">
      <w:r>
        <w:t xml:space="preserve"> </w:t>
      </w:r>
    </w:p>
    <w:sectPr w:rsidR="007B2B49" w:rsidSect="007C372A">
      <w:footerReference w:type="default" r:id="rId19"/>
      <w:headerReference w:type="first" r:id="rId20"/>
      <w:footerReference w:type="first" r:id="rId21"/>
      <w:pgSz w:w="11906" w:h="16838" w:code="9"/>
      <w:pgMar w:top="936" w:right="936" w:bottom="1418" w:left="936"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C371" w14:textId="77777777" w:rsidR="00620CB3" w:rsidRPr="000D4EDE" w:rsidRDefault="00620CB3" w:rsidP="000D4EDE">
      <w:r>
        <w:separator/>
      </w:r>
    </w:p>
  </w:endnote>
  <w:endnote w:type="continuationSeparator" w:id="0">
    <w:p w14:paraId="476AF129" w14:textId="77777777" w:rsidR="00620CB3" w:rsidRPr="000D4EDE" w:rsidRDefault="00620CB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ommet">
    <w:panose1 w:val="02000505000000020004"/>
    <w:charset w:val="4D"/>
    <w:family w:val="auto"/>
    <w:pitch w:val="variable"/>
    <w:sig w:usb0="A00000AF" w:usb1="50000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BCE0" w14:textId="77777777" w:rsidR="006A2303" w:rsidRDefault="007C372A">
    <w:pPr>
      <w:pStyle w:val="Footer"/>
    </w:pPr>
    <w:r w:rsidRPr="00B70CAD">
      <w:rPr>
        <w:noProof/>
        <w:lang w:val="en-US"/>
      </w:rPr>
      <w:drawing>
        <wp:anchor distT="0" distB="0" distL="114300" distR="114300" simplePos="0" relativeHeight="251659264" behindDoc="0" locked="0" layoutInCell="1" allowOverlap="1" wp14:anchorId="3BE7AA2B" wp14:editId="417805E5">
          <wp:simplePos x="0" y="0"/>
          <wp:positionH relativeFrom="margin">
            <wp:align>right</wp:align>
          </wp:positionH>
          <wp:positionV relativeFrom="bottomMargin">
            <wp:posOffset>6985</wp:posOffset>
          </wp:positionV>
          <wp:extent cx="1555200" cy="651600"/>
          <wp:effectExtent l="0" t="0" r="6985" b="0"/>
          <wp:wrapNone/>
          <wp:docPr id="6" name="Picture 6"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D775E0" w14:paraId="0BB8054B" w14:textId="77777777" w:rsidTr="00FE3A6B">
      <w:trPr>
        <w:cantSplit/>
        <w:trHeight w:val="2778"/>
      </w:trPr>
      <w:tc>
        <w:tcPr>
          <w:tcW w:w="737" w:type="dxa"/>
          <w:textDirection w:val="btLr"/>
        </w:tcPr>
        <w:p w14:paraId="50ACAEBA" w14:textId="77777777" w:rsidR="00D775E0" w:rsidRDefault="00F77216" w:rsidP="00D775E0">
          <w:pPr>
            <w:pStyle w:val="Footer"/>
            <w:ind w:left="113" w:right="113"/>
          </w:pPr>
          <w:r w:rsidRPr="00D775E0">
            <w:t>CRICOS</w:t>
          </w:r>
          <w:r w:rsidR="00D775E0" w:rsidRPr="00D775E0">
            <w:t xml:space="preserve"> Provider Code 00098G</w:t>
          </w:r>
        </w:p>
      </w:tc>
    </w:tr>
  </w:tbl>
  <w:p w14:paraId="2DAFBB0E" w14:textId="77777777" w:rsidR="00D775E0" w:rsidRDefault="00D775E0"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AC4F" w14:textId="77777777" w:rsidR="00620CB3" w:rsidRPr="000D4EDE" w:rsidRDefault="00620CB3" w:rsidP="000D4EDE">
      <w:r>
        <w:separator/>
      </w:r>
    </w:p>
  </w:footnote>
  <w:footnote w:type="continuationSeparator" w:id="0">
    <w:p w14:paraId="2039EBC5" w14:textId="77777777" w:rsidR="00620CB3" w:rsidRPr="000D4EDE" w:rsidRDefault="00620CB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F571" w14:textId="77777777" w:rsidR="00706ABD" w:rsidRDefault="00706ABD">
    <w:pPr>
      <w:pStyle w:val="Header"/>
    </w:pPr>
    <w:r>
      <w:rPr>
        <w:noProof/>
      </w:rPr>
      <w:drawing>
        <wp:anchor distT="0" distB="0" distL="114300" distR="114300" simplePos="0" relativeHeight="251663360" behindDoc="0" locked="0" layoutInCell="1" allowOverlap="1" wp14:anchorId="3486E69A" wp14:editId="36497591">
          <wp:simplePos x="0" y="0"/>
          <wp:positionH relativeFrom="column">
            <wp:posOffset>-233752</wp:posOffset>
          </wp:positionH>
          <wp:positionV relativeFrom="paragraph">
            <wp:posOffset>-295686</wp:posOffset>
          </wp:positionV>
          <wp:extent cx="1068947" cy="1112577"/>
          <wp:effectExtent l="0" t="0" r="0" b="508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w:drawing>
        <wp:anchor distT="0" distB="0" distL="114300" distR="114300" simplePos="0" relativeHeight="251662336" behindDoc="0" locked="0" layoutInCell="1" allowOverlap="1" wp14:anchorId="3B300A6D" wp14:editId="3D0CCDC4">
          <wp:simplePos x="0" y="0"/>
          <wp:positionH relativeFrom="column">
            <wp:posOffset>3548380</wp:posOffset>
          </wp:positionH>
          <wp:positionV relativeFrom="paragraph">
            <wp:posOffset>-1584325</wp:posOffset>
          </wp:positionV>
          <wp:extent cx="4218305" cy="4544060"/>
          <wp:effectExtent l="14923" t="0" r="13017" b="101918"/>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2"/>
                  <a:stretch>
                    <a:fillRect/>
                  </a:stretch>
                </pic:blipFill>
                <pic:spPr>
                  <a:xfrm rot="16387108">
                    <a:off x="0" y="0"/>
                    <a:ext cx="4218305" cy="4544060"/>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mc:AlternateContent>
        <mc:Choice Requires="wps">
          <w:drawing>
            <wp:anchor distT="0" distB="0" distL="114300" distR="114300" simplePos="0" relativeHeight="251661312" behindDoc="0" locked="0" layoutInCell="1" allowOverlap="1" wp14:anchorId="2F3EADB3" wp14:editId="129A692C">
              <wp:simplePos x="0" y="0"/>
              <wp:positionH relativeFrom="column">
                <wp:posOffset>-1429001</wp:posOffset>
              </wp:positionH>
              <wp:positionV relativeFrom="paragraph">
                <wp:posOffset>-570093</wp:posOffset>
              </wp:positionV>
              <wp:extent cx="9231432" cy="1648496"/>
              <wp:effectExtent l="0" t="0" r="1905" b="2540"/>
              <wp:wrapNone/>
              <wp:docPr id="18" name="Rectangle 18"/>
              <wp:cNvGraphicFramePr/>
              <a:graphic xmlns:a="http://schemas.openxmlformats.org/drawingml/2006/main">
                <a:graphicData uri="http://schemas.microsoft.com/office/word/2010/wordprocessingShape">
                  <wps:wsp>
                    <wps:cNvSpPr/>
                    <wps:spPr>
                      <a:xfrm>
                        <a:off x="0" y="0"/>
                        <a:ext cx="9231432" cy="164849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178DA" w14:textId="77777777" w:rsidR="00706ABD" w:rsidRDefault="00706ABD" w:rsidP="00706ABD">
                          <w:pPr>
                            <w:jc w:val="right"/>
                          </w:pPr>
                        </w:p>
                        <w:p w14:paraId="4146220E" w14:textId="77777777" w:rsidR="00706ABD" w:rsidRDefault="00706ABD" w:rsidP="00706ABD">
                          <w:pPr>
                            <w:jc w:val="right"/>
                          </w:pPr>
                        </w:p>
                        <w:p w14:paraId="3A954B47" w14:textId="77777777" w:rsidR="00706ABD" w:rsidRDefault="00706ABD" w:rsidP="00706ABD">
                          <w:pPr>
                            <w:jc w:val="right"/>
                          </w:pPr>
                        </w:p>
                        <w:p w14:paraId="0C75B49E" w14:textId="77777777" w:rsidR="00706ABD" w:rsidRDefault="00706ABD" w:rsidP="00706ABD">
                          <w:pPr>
                            <w:jc w:val="right"/>
                          </w:pPr>
                        </w:p>
                        <w:p w14:paraId="1A9ED25D" w14:textId="77777777" w:rsidR="00706ABD" w:rsidRDefault="00706ABD" w:rsidP="00706ABD">
                          <w:pPr>
                            <w:jc w:val="right"/>
                          </w:pPr>
                        </w:p>
                        <w:p w14:paraId="59F8FFC4" w14:textId="77777777" w:rsidR="00706ABD" w:rsidRDefault="00706ABD" w:rsidP="00706ABD">
                          <w:pPr>
                            <w:jc w:val="right"/>
                          </w:pPr>
                        </w:p>
                        <w:p w14:paraId="4078F512" w14:textId="77777777" w:rsidR="00706ABD" w:rsidRDefault="00706ABD" w:rsidP="00706ABD">
                          <w:pPr>
                            <w:jc w:val="right"/>
                          </w:pPr>
                        </w:p>
                        <w:p w14:paraId="7B5E7878" w14:textId="77777777" w:rsidR="00706ABD" w:rsidRDefault="00706ABD" w:rsidP="00706ABD">
                          <w:pPr>
                            <w:jc w:val="right"/>
                          </w:pPr>
                        </w:p>
                        <w:p w14:paraId="724097FD" w14:textId="77777777" w:rsidR="00706ABD" w:rsidRDefault="00706ABD" w:rsidP="00706ABD">
                          <w:pPr>
                            <w:jc w:val="right"/>
                          </w:pPr>
                        </w:p>
                        <w:p w14:paraId="3313C39D" w14:textId="77777777" w:rsidR="00706ABD" w:rsidRDefault="00706ABD" w:rsidP="00706ABD">
                          <w:pPr>
                            <w:jc w:val="right"/>
                          </w:pPr>
                        </w:p>
                        <w:p w14:paraId="18443DDF" w14:textId="77777777" w:rsidR="00706ABD" w:rsidRDefault="00706ABD" w:rsidP="00706AB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ADB3" id="Rectangle 18" o:spid="_x0000_s1026" style="position:absolute;margin-left:-112.5pt;margin-top:-44.9pt;width:726.9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" fillcolor="#ffdc00" stroked="f" strokeweight="2pt">
              <v:textbox>
                <w:txbxContent>
                  <w:p w14:paraId="48C178DA" w14:textId="77777777" w:rsidR="00706ABD" w:rsidRDefault="00706ABD" w:rsidP="00706ABD">
                    <w:pPr>
                      <w:jc w:val="right"/>
                    </w:pPr>
                  </w:p>
                  <w:p w14:paraId="4146220E" w14:textId="77777777" w:rsidR="00706ABD" w:rsidRDefault="00706ABD" w:rsidP="00706ABD">
                    <w:pPr>
                      <w:jc w:val="right"/>
                    </w:pPr>
                  </w:p>
                  <w:p w14:paraId="3A954B47" w14:textId="77777777" w:rsidR="00706ABD" w:rsidRDefault="00706ABD" w:rsidP="00706ABD">
                    <w:pPr>
                      <w:jc w:val="right"/>
                    </w:pPr>
                  </w:p>
                  <w:p w14:paraId="0C75B49E" w14:textId="77777777" w:rsidR="00706ABD" w:rsidRDefault="00706ABD" w:rsidP="00706ABD">
                    <w:pPr>
                      <w:jc w:val="right"/>
                    </w:pPr>
                  </w:p>
                  <w:p w14:paraId="1A9ED25D" w14:textId="77777777" w:rsidR="00706ABD" w:rsidRDefault="00706ABD" w:rsidP="00706ABD">
                    <w:pPr>
                      <w:jc w:val="right"/>
                    </w:pPr>
                  </w:p>
                  <w:p w14:paraId="59F8FFC4" w14:textId="77777777" w:rsidR="00706ABD" w:rsidRDefault="00706ABD" w:rsidP="00706ABD">
                    <w:pPr>
                      <w:jc w:val="right"/>
                    </w:pPr>
                  </w:p>
                  <w:p w14:paraId="4078F512" w14:textId="77777777" w:rsidR="00706ABD" w:rsidRDefault="00706ABD" w:rsidP="00706ABD">
                    <w:pPr>
                      <w:jc w:val="right"/>
                    </w:pPr>
                  </w:p>
                  <w:p w14:paraId="7B5E7878" w14:textId="77777777" w:rsidR="00706ABD" w:rsidRDefault="00706ABD" w:rsidP="00706ABD">
                    <w:pPr>
                      <w:jc w:val="right"/>
                    </w:pPr>
                  </w:p>
                  <w:p w14:paraId="724097FD" w14:textId="77777777" w:rsidR="00706ABD" w:rsidRDefault="00706ABD" w:rsidP="00706ABD">
                    <w:pPr>
                      <w:jc w:val="right"/>
                    </w:pPr>
                  </w:p>
                  <w:p w14:paraId="3313C39D" w14:textId="77777777" w:rsidR="00706ABD" w:rsidRDefault="00706ABD" w:rsidP="00706ABD">
                    <w:pPr>
                      <w:jc w:val="right"/>
                    </w:pPr>
                  </w:p>
                  <w:p w14:paraId="18443DDF" w14:textId="77777777" w:rsidR="00706ABD" w:rsidRDefault="00706ABD" w:rsidP="00706ABD">
                    <w:pPr>
                      <w:jc w:val="right"/>
                    </w:pPr>
                  </w:p>
                </w:txbxContent>
              </v:textbox>
            </v:rect>
          </w:pict>
        </mc:Fallback>
      </mc:AlternateContent>
    </w:r>
  </w:p>
  <w:p w14:paraId="2A68D847" w14:textId="77777777" w:rsidR="00706ABD" w:rsidRDefault="00706ABD">
    <w:pPr>
      <w:pStyle w:val="Header"/>
    </w:pPr>
  </w:p>
  <w:p w14:paraId="133DE8AC" w14:textId="77777777" w:rsidR="00706ABD" w:rsidRDefault="00706ABD">
    <w:pPr>
      <w:pStyle w:val="Header"/>
    </w:pPr>
  </w:p>
  <w:p w14:paraId="4913CFE6" w14:textId="77777777" w:rsidR="00706ABD" w:rsidRDefault="00706ABD">
    <w:pPr>
      <w:pStyle w:val="Header"/>
    </w:pPr>
  </w:p>
  <w:p w14:paraId="181B73FD" w14:textId="77777777" w:rsidR="00706ABD" w:rsidRDefault="00706ABD">
    <w:pPr>
      <w:pStyle w:val="Header"/>
    </w:pPr>
  </w:p>
  <w:p w14:paraId="703D64AF" w14:textId="77777777" w:rsidR="00706ABD" w:rsidRDefault="00706ABD">
    <w:pPr>
      <w:pStyle w:val="Header"/>
    </w:pPr>
  </w:p>
  <w:p w14:paraId="7E4C7B1E" w14:textId="77777777" w:rsidR="00706ABD" w:rsidRDefault="00706ABD">
    <w:pPr>
      <w:pStyle w:val="Header"/>
    </w:pPr>
  </w:p>
  <w:p w14:paraId="571C1D51" w14:textId="77777777" w:rsidR="00706ABD" w:rsidRDefault="00706ABD">
    <w:pPr>
      <w:pStyle w:val="Header"/>
    </w:pPr>
  </w:p>
  <w:p w14:paraId="6C9D8A29" w14:textId="77777777" w:rsidR="00706ABD" w:rsidRDefault="0070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324CA5"/>
    <w:multiLevelType w:val="hybridMultilevel"/>
    <w:tmpl w:val="27788D16"/>
    <w:lvl w:ilvl="0" w:tplc="1EECA8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215C5"/>
    <w:multiLevelType w:val="hybridMultilevel"/>
    <w:tmpl w:val="A070624C"/>
    <w:lvl w:ilvl="0" w:tplc="1EECA8F0">
      <w:start w:val="1"/>
      <w:numFmt w:val="bullet"/>
      <w:lvlText w:val=""/>
      <w:lvlJc w:val="left"/>
      <w:pPr>
        <w:ind w:left="840" w:hanging="360"/>
      </w:pPr>
      <w:rPr>
        <w:rFonts w:ascii="Times New Roman"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402F54"/>
    <w:multiLevelType w:val="hybridMultilevel"/>
    <w:tmpl w:val="B7667A36"/>
    <w:lvl w:ilvl="0" w:tplc="1EECA8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9303F"/>
    <w:multiLevelType w:val="hybridMultilevel"/>
    <w:tmpl w:val="4686FE86"/>
    <w:lvl w:ilvl="0" w:tplc="1EECA8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B6743A"/>
    <w:multiLevelType w:val="hybridMultilevel"/>
    <w:tmpl w:val="70504982"/>
    <w:lvl w:ilvl="0" w:tplc="1EECA8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6F12592D"/>
    <w:multiLevelType w:val="hybridMultilevel"/>
    <w:tmpl w:val="9CC0E110"/>
    <w:lvl w:ilvl="0" w:tplc="1EECA8F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34693">
    <w:abstractNumId w:val="10"/>
  </w:num>
  <w:num w:numId="2" w16cid:durableId="549652833">
    <w:abstractNumId w:val="1"/>
  </w:num>
  <w:num w:numId="3" w16cid:durableId="115569399">
    <w:abstractNumId w:val="0"/>
  </w:num>
  <w:num w:numId="4" w16cid:durableId="1551767364">
    <w:abstractNumId w:val="4"/>
  </w:num>
  <w:num w:numId="5" w16cid:durableId="1108234494">
    <w:abstractNumId w:val="7"/>
  </w:num>
  <w:num w:numId="6" w16cid:durableId="1905532171">
    <w:abstractNumId w:val="8"/>
  </w:num>
  <w:num w:numId="7" w16cid:durableId="1258365791">
    <w:abstractNumId w:val="6"/>
  </w:num>
  <w:num w:numId="8" w16cid:durableId="1842693742">
    <w:abstractNumId w:val="9"/>
  </w:num>
  <w:num w:numId="9" w16cid:durableId="732585049">
    <w:abstractNumId w:val="5"/>
  </w:num>
  <w:num w:numId="10" w16cid:durableId="1364329214">
    <w:abstractNumId w:val="11"/>
  </w:num>
  <w:num w:numId="11" w16cid:durableId="596599077">
    <w:abstractNumId w:val="2"/>
  </w:num>
  <w:num w:numId="12" w16cid:durableId="40037617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75"/>
    <w:rsid w:val="00005D98"/>
    <w:rsid w:val="00011C96"/>
    <w:rsid w:val="000141B9"/>
    <w:rsid w:val="00034A19"/>
    <w:rsid w:val="00036F9E"/>
    <w:rsid w:val="00037B1A"/>
    <w:rsid w:val="000413B3"/>
    <w:rsid w:val="00057B71"/>
    <w:rsid w:val="00071007"/>
    <w:rsid w:val="0007202C"/>
    <w:rsid w:val="00072B30"/>
    <w:rsid w:val="0007319C"/>
    <w:rsid w:val="000732AA"/>
    <w:rsid w:val="000767DD"/>
    <w:rsid w:val="00084F8B"/>
    <w:rsid w:val="00086D07"/>
    <w:rsid w:val="00086F71"/>
    <w:rsid w:val="00087917"/>
    <w:rsid w:val="00093915"/>
    <w:rsid w:val="000949AD"/>
    <w:rsid w:val="00095109"/>
    <w:rsid w:val="00096B0F"/>
    <w:rsid w:val="000A490E"/>
    <w:rsid w:val="000B04C5"/>
    <w:rsid w:val="000B63CA"/>
    <w:rsid w:val="000B752A"/>
    <w:rsid w:val="000C14D9"/>
    <w:rsid w:val="000C15C7"/>
    <w:rsid w:val="000D4EDE"/>
    <w:rsid w:val="000E2460"/>
    <w:rsid w:val="000E258F"/>
    <w:rsid w:val="000E43AC"/>
    <w:rsid w:val="001025E2"/>
    <w:rsid w:val="00106BB8"/>
    <w:rsid w:val="00123576"/>
    <w:rsid w:val="00124B21"/>
    <w:rsid w:val="001268ED"/>
    <w:rsid w:val="001327B8"/>
    <w:rsid w:val="0013471B"/>
    <w:rsid w:val="001352D4"/>
    <w:rsid w:val="00135824"/>
    <w:rsid w:val="00157C98"/>
    <w:rsid w:val="001653B6"/>
    <w:rsid w:val="00174B0F"/>
    <w:rsid w:val="001768D1"/>
    <w:rsid w:val="0018235E"/>
    <w:rsid w:val="001A1096"/>
    <w:rsid w:val="001A2AAC"/>
    <w:rsid w:val="001A664F"/>
    <w:rsid w:val="001B2DB7"/>
    <w:rsid w:val="001B799C"/>
    <w:rsid w:val="001C1E92"/>
    <w:rsid w:val="001C699C"/>
    <w:rsid w:val="001D0C02"/>
    <w:rsid w:val="001D19EB"/>
    <w:rsid w:val="001D5D4E"/>
    <w:rsid w:val="001E0F51"/>
    <w:rsid w:val="001E43FB"/>
    <w:rsid w:val="001E55BF"/>
    <w:rsid w:val="001F6E1A"/>
    <w:rsid w:val="001F780A"/>
    <w:rsid w:val="001F7917"/>
    <w:rsid w:val="00200613"/>
    <w:rsid w:val="00220550"/>
    <w:rsid w:val="002301A2"/>
    <w:rsid w:val="00236C2D"/>
    <w:rsid w:val="002374B7"/>
    <w:rsid w:val="00240126"/>
    <w:rsid w:val="0024304D"/>
    <w:rsid w:val="0024336B"/>
    <w:rsid w:val="00244826"/>
    <w:rsid w:val="00247ACA"/>
    <w:rsid w:val="00252E6A"/>
    <w:rsid w:val="0025782A"/>
    <w:rsid w:val="002661A6"/>
    <w:rsid w:val="00266C23"/>
    <w:rsid w:val="00286EAD"/>
    <w:rsid w:val="0029389B"/>
    <w:rsid w:val="0029554A"/>
    <w:rsid w:val="002A1894"/>
    <w:rsid w:val="002A2188"/>
    <w:rsid w:val="002A36F2"/>
    <w:rsid w:val="002A7D14"/>
    <w:rsid w:val="002B0913"/>
    <w:rsid w:val="002B1889"/>
    <w:rsid w:val="002B28E4"/>
    <w:rsid w:val="002B7504"/>
    <w:rsid w:val="002C0D97"/>
    <w:rsid w:val="002C2F55"/>
    <w:rsid w:val="002C66D1"/>
    <w:rsid w:val="002C7065"/>
    <w:rsid w:val="002C7F4A"/>
    <w:rsid w:val="002D2804"/>
    <w:rsid w:val="002D4B6C"/>
    <w:rsid w:val="002D5274"/>
    <w:rsid w:val="002E23E7"/>
    <w:rsid w:val="002F0C2C"/>
    <w:rsid w:val="00300655"/>
    <w:rsid w:val="00303D18"/>
    <w:rsid w:val="00307ADD"/>
    <w:rsid w:val="00312A66"/>
    <w:rsid w:val="003130CA"/>
    <w:rsid w:val="003162CD"/>
    <w:rsid w:val="00323DC3"/>
    <w:rsid w:val="003355C7"/>
    <w:rsid w:val="003517AE"/>
    <w:rsid w:val="00371F54"/>
    <w:rsid w:val="0037770C"/>
    <w:rsid w:val="00377C8B"/>
    <w:rsid w:val="00383A95"/>
    <w:rsid w:val="00385CA0"/>
    <w:rsid w:val="003A2733"/>
    <w:rsid w:val="003A3021"/>
    <w:rsid w:val="003A627E"/>
    <w:rsid w:val="003A79EE"/>
    <w:rsid w:val="003B65CC"/>
    <w:rsid w:val="003B6E16"/>
    <w:rsid w:val="003C180A"/>
    <w:rsid w:val="003C1E25"/>
    <w:rsid w:val="003D27CB"/>
    <w:rsid w:val="003D329D"/>
    <w:rsid w:val="003E6BF6"/>
    <w:rsid w:val="003F0F0D"/>
    <w:rsid w:val="0040173E"/>
    <w:rsid w:val="004020D8"/>
    <w:rsid w:val="00411E5A"/>
    <w:rsid w:val="00414491"/>
    <w:rsid w:val="00435339"/>
    <w:rsid w:val="0043699C"/>
    <w:rsid w:val="0044447D"/>
    <w:rsid w:val="00445E9C"/>
    <w:rsid w:val="00463FA8"/>
    <w:rsid w:val="00472CBC"/>
    <w:rsid w:val="00480752"/>
    <w:rsid w:val="00483D66"/>
    <w:rsid w:val="00493DAA"/>
    <w:rsid w:val="00494335"/>
    <w:rsid w:val="00495A4C"/>
    <w:rsid w:val="004967A1"/>
    <w:rsid w:val="004A0FBF"/>
    <w:rsid w:val="004B3402"/>
    <w:rsid w:val="004B584E"/>
    <w:rsid w:val="004C10FE"/>
    <w:rsid w:val="004C1106"/>
    <w:rsid w:val="004C6D4B"/>
    <w:rsid w:val="004E2269"/>
    <w:rsid w:val="004F3339"/>
    <w:rsid w:val="004F52A7"/>
    <w:rsid w:val="004F678E"/>
    <w:rsid w:val="004F6952"/>
    <w:rsid w:val="004F7001"/>
    <w:rsid w:val="004F72A2"/>
    <w:rsid w:val="00500FC7"/>
    <w:rsid w:val="00502547"/>
    <w:rsid w:val="005026D4"/>
    <w:rsid w:val="00503A51"/>
    <w:rsid w:val="00512309"/>
    <w:rsid w:val="005232CF"/>
    <w:rsid w:val="00542522"/>
    <w:rsid w:val="0054526E"/>
    <w:rsid w:val="005476B5"/>
    <w:rsid w:val="005602DA"/>
    <w:rsid w:val="005613D3"/>
    <w:rsid w:val="00573327"/>
    <w:rsid w:val="00576EB8"/>
    <w:rsid w:val="005A3F63"/>
    <w:rsid w:val="005A59D0"/>
    <w:rsid w:val="005B073E"/>
    <w:rsid w:val="005B227F"/>
    <w:rsid w:val="005B7801"/>
    <w:rsid w:val="005B7B25"/>
    <w:rsid w:val="005C319B"/>
    <w:rsid w:val="005C5891"/>
    <w:rsid w:val="005D5FAE"/>
    <w:rsid w:val="005F29B7"/>
    <w:rsid w:val="005F60CE"/>
    <w:rsid w:val="00601859"/>
    <w:rsid w:val="00606EA9"/>
    <w:rsid w:val="00606EB5"/>
    <w:rsid w:val="00617FDA"/>
    <w:rsid w:val="00620CB3"/>
    <w:rsid w:val="0062116F"/>
    <w:rsid w:val="00621260"/>
    <w:rsid w:val="00626087"/>
    <w:rsid w:val="006309FA"/>
    <w:rsid w:val="00634E4C"/>
    <w:rsid w:val="00636B8B"/>
    <w:rsid w:val="006427FE"/>
    <w:rsid w:val="006506C1"/>
    <w:rsid w:val="0065747A"/>
    <w:rsid w:val="0066674D"/>
    <w:rsid w:val="00666A78"/>
    <w:rsid w:val="00671A01"/>
    <w:rsid w:val="00676C12"/>
    <w:rsid w:val="006805A2"/>
    <w:rsid w:val="0069375D"/>
    <w:rsid w:val="0069407C"/>
    <w:rsid w:val="0069574E"/>
    <w:rsid w:val="006A0274"/>
    <w:rsid w:val="006A1921"/>
    <w:rsid w:val="006A2303"/>
    <w:rsid w:val="006C4CCA"/>
    <w:rsid w:val="006C5810"/>
    <w:rsid w:val="006E3EE6"/>
    <w:rsid w:val="006F145A"/>
    <w:rsid w:val="006F27CB"/>
    <w:rsid w:val="006F359B"/>
    <w:rsid w:val="006F5865"/>
    <w:rsid w:val="00701EC6"/>
    <w:rsid w:val="00706179"/>
    <w:rsid w:val="00706ABD"/>
    <w:rsid w:val="00714F78"/>
    <w:rsid w:val="007170F7"/>
    <w:rsid w:val="007253B8"/>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90539"/>
    <w:rsid w:val="00791738"/>
    <w:rsid w:val="00791780"/>
    <w:rsid w:val="007A0EB7"/>
    <w:rsid w:val="007A322D"/>
    <w:rsid w:val="007B2B49"/>
    <w:rsid w:val="007C08B1"/>
    <w:rsid w:val="007C2CC2"/>
    <w:rsid w:val="007C372A"/>
    <w:rsid w:val="007C38BD"/>
    <w:rsid w:val="007C79AA"/>
    <w:rsid w:val="007D31DA"/>
    <w:rsid w:val="007D72C5"/>
    <w:rsid w:val="007E0441"/>
    <w:rsid w:val="007E525D"/>
    <w:rsid w:val="007F0323"/>
    <w:rsid w:val="007F379E"/>
    <w:rsid w:val="007F471C"/>
    <w:rsid w:val="00800C90"/>
    <w:rsid w:val="008125F8"/>
    <w:rsid w:val="00844B1D"/>
    <w:rsid w:val="00844F5C"/>
    <w:rsid w:val="00845843"/>
    <w:rsid w:val="00846D34"/>
    <w:rsid w:val="00852D8C"/>
    <w:rsid w:val="008637EC"/>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D080C"/>
    <w:rsid w:val="008D6437"/>
    <w:rsid w:val="008D6EDF"/>
    <w:rsid w:val="008E2929"/>
    <w:rsid w:val="008E3EF5"/>
    <w:rsid w:val="008F33B5"/>
    <w:rsid w:val="008F6E0A"/>
    <w:rsid w:val="0090058F"/>
    <w:rsid w:val="00906799"/>
    <w:rsid w:val="00922193"/>
    <w:rsid w:val="00924152"/>
    <w:rsid w:val="0093194D"/>
    <w:rsid w:val="0093418B"/>
    <w:rsid w:val="00934C3F"/>
    <w:rsid w:val="009417AE"/>
    <w:rsid w:val="00945B3F"/>
    <w:rsid w:val="00946CAB"/>
    <w:rsid w:val="00950DCB"/>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B3527"/>
    <w:rsid w:val="009D20AA"/>
    <w:rsid w:val="009D2DDD"/>
    <w:rsid w:val="009D6DDF"/>
    <w:rsid w:val="00A02F71"/>
    <w:rsid w:val="00A10DA6"/>
    <w:rsid w:val="00A151E9"/>
    <w:rsid w:val="00A15DBB"/>
    <w:rsid w:val="00A2395C"/>
    <w:rsid w:val="00A259F2"/>
    <w:rsid w:val="00A33802"/>
    <w:rsid w:val="00A37162"/>
    <w:rsid w:val="00A37E51"/>
    <w:rsid w:val="00A4765B"/>
    <w:rsid w:val="00A53690"/>
    <w:rsid w:val="00A5602B"/>
    <w:rsid w:val="00A62D31"/>
    <w:rsid w:val="00A63380"/>
    <w:rsid w:val="00A775E7"/>
    <w:rsid w:val="00A865C7"/>
    <w:rsid w:val="00A97E3B"/>
    <w:rsid w:val="00AA20A1"/>
    <w:rsid w:val="00AA41F2"/>
    <w:rsid w:val="00AB039E"/>
    <w:rsid w:val="00AB4206"/>
    <w:rsid w:val="00AC7E54"/>
    <w:rsid w:val="00AE6A4E"/>
    <w:rsid w:val="00AE7B98"/>
    <w:rsid w:val="00AF129F"/>
    <w:rsid w:val="00B07291"/>
    <w:rsid w:val="00B12DC9"/>
    <w:rsid w:val="00B13F84"/>
    <w:rsid w:val="00B14604"/>
    <w:rsid w:val="00B15ABA"/>
    <w:rsid w:val="00B34339"/>
    <w:rsid w:val="00B42B2F"/>
    <w:rsid w:val="00B44900"/>
    <w:rsid w:val="00B472E1"/>
    <w:rsid w:val="00B52821"/>
    <w:rsid w:val="00B61D9C"/>
    <w:rsid w:val="00B672D5"/>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C7287"/>
    <w:rsid w:val="00BD12A1"/>
    <w:rsid w:val="00BD7B83"/>
    <w:rsid w:val="00BF17C6"/>
    <w:rsid w:val="00C00FDA"/>
    <w:rsid w:val="00C02EB9"/>
    <w:rsid w:val="00C04E4B"/>
    <w:rsid w:val="00C05D89"/>
    <w:rsid w:val="00C11B56"/>
    <w:rsid w:val="00C16045"/>
    <w:rsid w:val="00C21E27"/>
    <w:rsid w:val="00C3521C"/>
    <w:rsid w:val="00C502C7"/>
    <w:rsid w:val="00C53368"/>
    <w:rsid w:val="00C57421"/>
    <w:rsid w:val="00C62BF5"/>
    <w:rsid w:val="00C636DA"/>
    <w:rsid w:val="00C653E2"/>
    <w:rsid w:val="00C658A2"/>
    <w:rsid w:val="00C67E22"/>
    <w:rsid w:val="00C72271"/>
    <w:rsid w:val="00C7624C"/>
    <w:rsid w:val="00C81356"/>
    <w:rsid w:val="00C81B7F"/>
    <w:rsid w:val="00C87DA0"/>
    <w:rsid w:val="00C96BE1"/>
    <w:rsid w:val="00CA41A8"/>
    <w:rsid w:val="00CA6FF9"/>
    <w:rsid w:val="00CB4238"/>
    <w:rsid w:val="00CB5938"/>
    <w:rsid w:val="00CB6136"/>
    <w:rsid w:val="00CC1A64"/>
    <w:rsid w:val="00CC333D"/>
    <w:rsid w:val="00CC34EB"/>
    <w:rsid w:val="00CC5C54"/>
    <w:rsid w:val="00CC66EA"/>
    <w:rsid w:val="00CD3C17"/>
    <w:rsid w:val="00CE1F9C"/>
    <w:rsid w:val="00CE2E48"/>
    <w:rsid w:val="00CF6672"/>
    <w:rsid w:val="00D021F7"/>
    <w:rsid w:val="00D069C7"/>
    <w:rsid w:val="00D078A2"/>
    <w:rsid w:val="00D078FF"/>
    <w:rsid w:val="00D21123"/>
    <w:rsid w:val="00D26111"/>
    <w:rsid w:val="00D26BB7"/>
    <w:rsid w:val="00D367EB"/>
    <w:rsid w:val="00D43592"/>
    <w:rsid w:val="00D45954"/>
    <w:rsid w:val="00D461C2"/>
    <w:rsid w:val="00D50E39"/>
    <w:rsid w:val="00D602EE"/>
    <w:rsid w:val="00D61AAE"/>
    <w:rsid w:val="00D61D08"/>
    <w:rsid w:val="00D640C7"/>
    <w:rsid w:val="00D64CB8"/>
    <w:rsid w:val="00D72FD8"/>
    <w:rsid w:val="00D76AE6"/>
    <w:rsid w:val="00D775E0"/>
    <w:rsid w:val="00D948F2"/>
    <w:rsid w:val="00D9697A"/>
    <w:rsid w:val="00DA4C48"/>
    <w:rsid w:val="00DA727D"/>
    <w:rsid w:val="00DB197F"/>
    <w:rsid w:val="00DB53A7"/>
    <w:rsid w:val="00DD170F"/>
    <w:rsid w:val="00DE0A8A"/>
    <w:rsid w:val="00DF5A2E"/>
    <w:rsid w:val="00DF6E54"/>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5EE5"/>
    <w:rsid w:val="00E577EE"/>
    <w:rsid w:val="00E57F82"/>
    <w:rsid w:val="00E625B3"/>
    <w:rsid w:val="00E64743"/>
    <w:rsid w:val="00E7257D"/>
    <w:rsid w:val="00E728CB"/>
    <w:rsid w:val="00E7336F"/>
    <w:rsid w:val="00E76262"/>
    <w:rsid w:val="00E84A6B"/>
    <w:rsid w:val="00E92385"/>
    <w:rsid w:val="00E96DEA"/>
    <w:rsid w:val="00EA1585"/>
    <w:rsid w:val="00EA48AE"/>
    <w:rsid w:val="00EB09E2"/>
    <w:rsid w:val="00EB74A5"/>
    <w:rsid w:val="00EC1412"/>
    <w:rsid w:val="00ED2572"/>
    <w:rsid w:val="00ED2DA0"/>
    <w:rsid w:val="00EE0126"/>
    <w:rsid w:val="00EF2A15"/>
    <w:rsid w:val="00EF5BFD"/>
    <w:rsid w:val="00EF7A91"/>
    <w:rsid w:val="00F01C6F"/>
    <w:rsid w:val="00F06EE2"/>
    <w:rsid w:val="00F074DC"/>
    <w:rsid w:val="00F22C6F"/>
    <w:rsid w:val="00F24F8F"/>
    <w:rsid w:val="00F267C9"/>
    <w:rsid w:val="00F307E0"/>
    <w:rsid w:val="00F34D63"/>
    <w:rsid w:val="00F411B7"/>
    <w:rsid w:val="00F51EF7"/>
    <w:rsid w:val="00F57F7A"/>
    <w:rsid w:val="00F609F6"/>
    <w:rsid w:val="00F62375"/>
    <w:rsid w:val="00F62D33"/>
    <w:rsid w:val="00F6570B"/>
    <w:rsid w:val="00F67615"/>
    <w:rsid w:val="00F76C98"/>
    <w:rsid w:val="00F77216"/>
    <w:rsid w:val="00F804CD"/>
    <w:rsid w:val="00F80750"/>
    <w:rsid w:val="00F85F59"/>
    <w:rsid w:val="00F86717"/>
    <w:rsid w:val="00F86DD4"/>
    <w:rsid w:val="00F903E5"/>
    <w:rsid w:val="00F91036"/>
    <w:rsid w:val="00FA38BE"/>
    <w:rsid w:val="00FA3CEC"/>
    <w:rsid w:val="00FB4CF2"/>
    <w:rsid w:val="00FC4845"/>
    <w:rsid w:val="00FC6B03"/>
    <w:rsid w:val="00FD06D5"/>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5A17"/>
  <w15:docId w15:val="{9B1496F4-A0EE-334A-B676-433A891C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5"/>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5"/>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5"/>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5"/>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6"/>
      </w:numPr>
      <w:contextualSpacing/>
    </w:pPr>
  </w:style>
  <w:style w:type="paragraph" w:styleId="ListBullet2">
    <w:name w:val="List Bullet 2"/>
    <w:basedOn w:val="Normal"/>
    <w:uiPriority w:val="16"/>
    <w:rsid w:val="007E0441"/>
    <w:pPr>
      <w:numPr>
        <w:ilvl w:val="1"/>
        <w:numId w:val="6"/>
      </w:numPr>
      <w:contextualSpacing/>
    </w:pPr>
  </w:style>
  <w:style w:type="paragraph" w:styleId="ListNumber">
    <w:name w:val="List Number"/>
    <w:basedOn w:val="Normal"/>
    <w:uiPriority w:val="16"/>
    <w:rsid w:val="00E57F82"/>
    <w:pPr>
      <w:numPr>
        <w:ilvl w:val="1"/>
        <w:numId w:val="1"/>
      </w:numPr>
      <w:contextualSpacing/>
    </w:pPr>
  </w:style>
  <w:style w:type="paragraph" w:styleId="ListNumber2">
    <w:name w:val="List Number 2"/>
    <w:basedOn w:val="Normal"/>
    <w:uiPriority w:val="16"/>
    <w:rsid w:val="00E57F82"/>
    <w:pPr>
      <w:numPr>
        <w:ilvl w:val="2"/>
        <w:numId w:val="1"/>
      </w:numPr>
      <w:contextualSpacing/>
    </w:pPr>
  </w:style>
  <w:style w:type="numbering" w:customStyle="1" w:styleId="Lists">
    <w:name w:val="Lists"/>
    <w:uiPriority w:val="99"/>
    <w:rsid w:val="00A5602B"/>
    <w:pPr>
      <w:numPr>
        <w:numId w:val="1"/>
      </w:numPr>
    </w:pPr>
  </w:style>
  <w:style w:type="paragraph" w:styleId="ListNumber3">
    <w:name w:val="List Number 3"/>
    <w:basedOn w:val="Normal"/>
    <w:uiPriority w:val="16"/>
    <w:rsid w:val="00E57F82"/>
    <w:pPr>
      <w:numPr>
        <w:ilvl w:val="3"/>
        <w:numId w:val="1"/>
      </w:numPr>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6"/>
      </w:numPr>
      <w:contextualSpacing/>
    </w:p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
      </w:numPr>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u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u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u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u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u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u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u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u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u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u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u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u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u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u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6"/>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paragraph" w:customStyle="1" w:styleId="paragraph">
    <w:name w:val="paragraph"/>
    <w:basedOn w:val="Normal"/>
    <w:rsid w:val="00F6237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62375"/>
  </w:style>
  <w:style w:type="character" w:customStyle="1" w:styleId="eop">
    <w:name w:val="eop"/>
    <w:basedOn w:val="DefaultParagraphFont"/>
    <w:rsid w:val="00F62375"/>
  </w:style>
  <w:style w:type="character" w:customStyle="1" w:styleId="scxw197689961">
    <w:name w:val="scxw197689961"/>
    <w:basedOn w:val="DefaultParagraphFont"/>
    <w:rsid w:val="00F62375"/>
  </w:style>
  <w:style w:type="character" w:styleId="UnresolvedMention">
    <w:name w:val="Unresolved Mention"/>
    <w:basedOn w:val="DefaultParagraphFont"/>
    <w:uiPriority w:val="99"/>
    <w:semiHidden/>
    <w:rsid w:val="002E23E7"/>
    <w:rPr>
      <w:color w:val="605E5C"/>
      <w:shd w:val="clear" w:color="auto" w:fill="E1DFDD"/>
    </w:rPr>
  </w:style>
  <w:style w:type="character" w:customStyle="1" w:styleId="apple-converted-space">
    <w:name w:val="apple-converted-space"/>
    <w:basedOn w:val="DefaultParagraphFont"/>
    <w:rsid w:val="002E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1399860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3279438">
      <w:bodyDiv w:val="1"/>
      <w:marLeft w:val="0"/>
      <w:marRight w:val="0"/>
      <w:marTop w:val="0"/>
      <w:marBottom w:val="0"/>
      <w:divBdr>
        <w:top w:val="none" w:sz="0" w:space="0" w:color="auto"/>
        <w:left w:val="none" w:sz="0" w:space="0" w:color="auto"/>
        <w:bottom w:val="none" w:sz="0" w:space="0" w:color="auto"/>
        <w:right w:val="none" w:sz="0" w:space="0" w:color="auto"/>
      </w:divBdr>
    </w:div>
    <w:div w:id="857232011">
      <w:bodyDiv w:val="1"/>
      <w:marLeft w:val="0"/>
      <w:marRight w:val="0"/>
      <w:marTop w:val="0"/>
      <w:marBottom w:val="0"/>
      <w:divBdr>
        <w:top w:val="none" w:sz="0" w:space="0" w:color="auto"/>
        <w:left w:val="none" w:sz="0" w:space="0" w:color="auto"/>
        <w:bottom w:val="none" w:sz="0" w:space="0" w:color="auto"/>
        <w:right w:val="none" w:sz="0" w:space="0" w:color="auto"/>
      </w:divBdr>
    </w:div>
    <w:div w:id="1291325259">
      <w:bodyDiv w:val="1"/>
      <w:marLeft w:val="0"/>
      <w:marRight w:val="0"/>
      <w:marTop w:val="0"/>
      <w:marBottom w:val="0"/>
      <w:divBdr>
        <w:top w:val="none" w:sz="0" w:space="0" w:color="auto"/>
        <w:left w:val="none" w:sz="0" w:space="0" w:color="auto"/>
        <w:bottom w:val="none" w:sz="0" w:space="0" w:color="auto"/>
        <w:right w:val="none" w:sz="0" w:space="0" w:color="auto"/>
      </w:divBdr>
    </w:div>
    <w:div w:id="139181135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98505963">
      <w:bodyDiv w:val="1"/>
      <w:marLeft w:val="0"/>
      <w:marRight w:val="0"/>
      <w:marTop w:val="0"/>
      <w:marBottom w:val="0"/>
      <w:divBdr>
        <w:top w:val="none" w:sz="0" w:space="0" w:color="auto"/>
        <w:left w:val="none" w:sz="0" w:space="0" w:color="auto"/>
        <w:bottom w:val="none" w:sz="0" w:space="0" w:color="auto"/>
        <w:right w:val="none" w:sz="0" w:space="0" w:color="auto"/>
      </w:divBdr>
    </w:div>
    <w:div w:id="1943567448">
      <w:bodyDiv w:val="1"/>
      <w:marLeft w:val="0"/>
      <w:marRight w:val="0"/>
      <w:marTop w:val="0"/>
      <w:marBottom w:val="0"/>
      <w:divBdr>
        <w:top w:val="none" w:sz="0" w:space="0" w:color="auto"/>
        <w:left w:val="none" w:sz="0" w:space="0" w:color="auto"/>
        <w:bottom w:val="none" w:sz="0" w:space="0" w:color="auto"/>
        <w:right w:val="none" w:sz="0" w:space="0" w:color="auto"/>
      </w:divBdr>
      <w:divsChild>
        <w:div w:id="1828395066">
          <w:marLeft w:val="0"/>
          <w:marRight w:val="0"/>
          <w:marTop w:val="0"/>
          <w:marBottom w:val="0"/>
          <w:divBdr>
            <w:top w:val="none" w:sz="0" w:space="0" w:color="auto"/>
            <w:left w:val="none" w:sz="0" w:space="0" w:color="auto"/>
            <w:bottom w:val="none" w:sz="0" w:space="0" w:color="auto"/>
            <w:right w:val="none" w:sz="0" w:space="0" w:color="auto"/>
          </w:divBdr>
          <w:divsChild>
            <w:div w:id="1810439860">
              <w:marLeft w:val="0"/>
              <w:marRight w:val="0"/>
              <w:marTop w:val="0"/>
              <w:marBottom w:val="0"/>
              <w:divBdr>
                <w:top w:val="none" w:sz="0" w:space="0" w:color="auto"/>
                <w:left w:val="none" w:sz="0" w:space="0" w:color="auto"/>
                <w:bottom w:val="none" w:sz="0" w:space="0" w:color="auto"/>
                <w:right w:val="none" w:sz="0" w:space="0" w:color="auto"/>
              </w:divBdr>
            </w:div>
          </w:divsChild>
        </w:div>
        <w:div w:id="1412505954">
          <w:marLeft w:val="0"/>
          <w:marRight w:val="0"/>
          <w:marTop w:val="0"/>
          <w:marBottom w:val="0"/>
          <w:divBdr>
            <w:top w:val="none" w:sz="0" w:space="0" w:color="auto"/>
            <w:left w:val="none" w:sz="0" w:space="0" w:color="auto"/>
            <w:bottom w:val="none" w:sz="0" w:space="0" w:color="auto"/>
            <w:right w:val="none" w:sz="0" w:space="0" w:color="auto"/>
          </w:divBdr>
          <w:divsChild>
            <w:div w:id="84226234">
              <w:marLeft w:val="0"/>
              <w:marRight w:val="0"/>
              <w:marTop w:val="0"/>
              <w:marBottom w:val="0"/>
              <w:divBdr>
                <w:top w:val="none" w:sz="0" w:space="0" w:color="auto"/>
                <w:left w:val="none" w:sz="0" w:space="0" w:color="auto"/>
                <w:bottom w:val="none" w:sz="0" w:space="0" w:color="auto"/>
                <w:right w:val="none" w:sz="0" w:space="0" w:color="auto"/>
              </w:divBdr>
            </w:div>
          </w:divsChild>
        </w:div>
        <w:div w:id="1492604763">
          <w:marLeft w:val="0"/>
          <w:marRight w:val="0"/>
          <w:marTop w:val="0"/>
          <w:marBottom w:val="0"/>
          <w:divBdr>
            <w:top w:val="none" w:sz="0" w:space="0" w:color="auto"/>
            <w:left w:val="none" w:sz="0" w:space="0" w:color="auto"/>
            <w:bottom w:val="none" w:sz="0" w:space="0" w:color="auto"/>
            <w:right w:val="none" w:sz="0" w:space="0" w:color="auto"/>
          </w:divBdr>
          <w:divsChild>
            <w:div w:id="1275749102">
              <w:marLeft w:val="0"/>
              <w:marRight w:val="0"/>
              <w:marTop w:val="0"/>
              <w:marBottom w:val="0"/>
              <w:divBdr>
                <w:top w:val="none" w:sz="0" w:space="0" w:color="auto"/>
                <w:left w:val="none" w:sz="0" w:space="0" w:color="auto"/>
                <w:bottom w:val="none" w:sz="0" w:space="0" w:color="auto"/>
                <w:right w:val="none" w:sz="0" w:space="0" w:color="auto"/>
              </w:divBdr>
            </w:div>
          </w:divsChild>
        </w:div>
        <w:div w:id="2094080372">
          <w:marLeft w:val="0"/>
          <w:marRight w:val="0"/>
          <w:marTop w:val="0"/>
          <w:marBottom w:val="0"/>
          <w:divBdr>
            <w:top w:val="none" w:sz="0" w:space="0" w:color="auto"/>
            <w:left w:val="none" w:sz="0" w:space="0" w:color="auto"/>
            <w:bottom w:val="none" w:sz="0" w:space="0" w:color="auto"/>
            <w:right w:val="none" w:sz="0" w:space="0" w:color="auto"/>
          </w:divBdr>
          <w:divsChild>
            <w:div w:id="1318463062">
              <w:marLeft w:val="0"/>
              <w:marRight w:val="0"/>
              <w:marTop w:val="0"/>
              <w:marBottom w:val="0"/>
              <w:divBdr>
                <w:top w:val="none" w:sz="0" w:space="0" w:color="auto"/>
                <w:left w:val="none" w:sz="0" w:space="0" w:color="auto"/>
                <w:bottom w:val="none" w:sz="0" w:space="0" w:color="auto"/>
                <w:right w:val="none" w:sz="0" w:space="0" w:color="auto"/>
              </w:divBdr>
            </w:div>
            <w:div w:id="1150706092">
              <w:marLeft w:val="0"/>
              <w:marRight w:val="0"/>
              <w:marTop w:val="0"/>
              <w:marBottom w:val="0"/>
              <w:divBdr>
                <w:top w:val="none" w:sz="0" w:space="0" w:color="auto"/>
                <w:left w:val="none" w:sz="0" w:space="0" w:color="auto"/>
                <w:bottom w:val="none" w:sz="0" w:space="0" w:color="auto"/>
                <w:right w:val="none" w:sz="0" w:space="0" w:color="auto"/>
              </w:divBdr>
            </w:div>
            <w:div w:id="940844723">
              <w:marLeft w:val="0"/>
              <w:marRight w:val="0"/>
              <w:marTop w:val="0"/>
              <w:marBottom w:val="0"/>
              <w:divBdr>
                <w:top w:val="none" w:sz="0" w:space="0" w:color="auto"/>
                <w:left w:val="none" w:sz="0" w:space="0" w:color="auto"/>
                <w:bottom w:val="none" w:sz="0" w:space="0" w:color="auto"/>
                <w:right w:val="none" w:sz="0" w:space="0" w:color="auto"/>
              </w:divBdr>
            </w:div>
            <w:div w:id="1221554231">
              <w:marLeft w:val="0"/>
              <w:marRight w:val="0"/>
              <w:marTop w:val="0"/>
              <w:marBottom w:val="0"/>
              <w:divBdr>
                <w:top w:val="none" w:sz="0" w:space="0" w:color="auto"/>
                <w:left w:val="none" w:sz="0" w:space="0" w:color="auto"/>
                <w:bottom w:val="none" w:sz="0" w:space="0" w:color="auto"/>
                <w:right w:val="none" w:sz="0" w:space="0" w:color="auto"/>
              </w:divBdr>
            </w:div>
            <w:div w:id="526286566">
              <w:marLeft w:val="0"/>
              <w:marRight w:val="0"/>
              <w:marTop w:val="0"/>
              <w:marBottom w:val="0"/>
              <w:divBdr>
                <w:top w:val="none" w:sz="0" w:space="0" w:color="auto"/>
                <w:left w:val="none" w:sz="0" w:space="0" w:color="auto"/>
                <w:bottom w:val="none" w:sz="0" w:space="0" w:color="auto"/>
                <w:right w:val="none" w:sz="0" w:space="0" w:color="auto"/>
              </w:divBdr>
            </w:div>
            <w:div w:id="577373733">
              <w:marLeft w:val="0"/>
              <w:marRight w:val="0"/>
              <w:marTop w:val="0"/>
              <w:marBottom w:val="0"/>
              <w:divBdr>
                <w:top w:val="none" w:sz="0" w:space="0" w:color="auto"/>
                <w:left w:val="none" w:sz="0" w:space="0" w:color="auto"/>
                <w:bottom w:val="none" w:sz="0" w:space="0" w:color="auto"/>
                <w:right w:val="none" w:sz="0" w:space="0" w:color="auto"/>
              </w:divBdr>
            </w:div>
            <w:div w:id="1222251128">
              <w:marLeft w:val="0"/>
              <w:marRight w:val="0"/>
              <w:marTop w:val="0"/>
              <w:marBottom w:val="0"/>
              <w:divBdr>
                <w:top w:val="none" w:sz="0" w:space="0" w:color="auto"/>
                <w:left w:val="none" w:sz="0" w:space="0" w:color="auto"/>
                <w:bottom w:val="none" w:sz="0" w:space="0" w:color="auto"/>
                <w:right w:val="none" w:sz="0" w:space="0" w:color="auto"/>
              </w:divBdr>
            </w:div>
            <w:div w:id="723717763">
              <w:marLeft w:val="0"/>
              <w:marRight w:val="0"/>
              <w:marTop w:val="0"/>
              <w:marBottom w:val="0"/>
              <w:divBdr>
                <w:top w:val="none" w:sz="0" w:space="0" w:color="auto"/>
                <w:left w:val="none" w:sz="0" w:space="0" w:color="auto"/>
                <w:bottom w:val="none" w:sz="0" w:space="0" w:color="auto"/>
                <w:right w:val="none" w:sz="0" w:space="0" w:color="auto"/>
              </w:divBdr>
            </w:div>
            <w:div w:id="1757093687">
              <w:marLeft w:val="0"/>
              <w:marRight w:val="0"/>
              <w:marTop w:val="0"/>
              <w:marBottom w:val="0"/>
              <w:divBdr>
                <w:top w:val="none" w:sz="0" w:space="0" w:color="auto"/>
                <w:left w:val="none" w:sz="0" w:space="0" w:color="auto"/>
                <w:bottom w:val="none" w:sz="0" w:space="0" w:color="auto"/>
                <w:right w:val="none" w:sz="0" w:space="0" w:color="auto"/>
              </w:divBdr>
            </w:div>
            <w:div w:id="2090807609">
              <w:marLeft w:val="0"/>
              <w:marRight w:val="0"/>
              <w:marTop w:val="0"/>
              <w:marBottom w:val="0"/>
              <w:divBdr>
                <w:top w:val="none" w:sz="0" w:space="0" w:color="auto"/>
                <w:left w:val="none" w:sz="0" w:space="0" w:color="auto"/>
                <w:bottom w:val="none" w:sz="0" w:space="0" w:color="auto"/>
                <w:right w:val="none" w:sz="0" w:space="0" w:color="auto"/>
              </w:divBdr>
            </w:div>
            <w:div w:id="2120756731">
              <w:marLeft w:val="0"/>
              <w:marRight w:val="0"/>
              <w:marTop w:val="0"/>
              <w:marBottom w:val="0"/>
              <w:divBdr>
                <w:top w:val="none" w:sz="0" w:space="0" w:color="auto"/>
                <w:left w:val="none" w:sz="0" w:space="0" w:color="auto"/>
                <w:bottom w:val="none" w:sz="0" w:space="0" w:color="auto"/>
                <w:right w:val="none" w:sz="0" w:space="0" w:color="auto"/>
              </w:divBdr>
            </w:div>
          </w:divsChild>
        </w:div>
        <w:div w:id="1949459160">
          <w:marLeft w:val="0"/>
          <w:marRight w:val="0"/>
          <w:marTop w:val="0"/>
          <w:marBottom w:val="0"/>
          <w:divBdr>
            <w:top w:val="none" w:sz="0" w:space="0" w:color="auto"/>
            <w:left w:val="none" w:sz="0" w:space="0" w:color="auto"/>
            <w:bottom w:val="none" w:sz="0" w:space="0" w:color="auto"/>
            <w:right w:val="none" w:sz="0" w:space="0" w:color="auto"/>
          </w:divBdr>
          <w:divsChild>
            <w:div w:id="1772818152">
              <w:marLeft w:val="0"/>
              <w:marRight w:val="0"/>
              <w:marTop w:val="0"/>
              <w:marBottom w:val="0"/>
              <w:divBdr>
                <w:top w:val="none" w:sz="0" w:space="0" w:color="auto"/>
                <w:left w:val="none" w:sz="0" w:space="0" w:color="auto"/>
                <w:bottom w:val="none" w:sz="0" w:space="0" w:color="auto"/>
                <w:right w:val="none" w:sz="0" w:space="0" w:color="auto"/>
              </w:divBdr>
            </w:div>
          </w:divsChild>
        </w:div>
        <w:div w:id="37434792">
          <w:marLeft w:val="0"/>
          <w:marRight w:val="0"/>
          <w:marTop w:val="0"/>
          <w:marBottom w:val="0"/>
          <w:divBdr>
            <w:top w:val="none" w:sz="0" w:space="0" w:color="auto"/>
            <w:left w:val="none" w:sz="0" w:space="0" w:color="auto"/>
            <w:bottom w:val="none" w:sz="0" w:space="0" w:color="auto"/>
            <w:right w:val="none" w:sz="0" w:space="0" w:color="auto"/>
          </w:divBdr>
          <w:divsChild>
            <w:div w:id="607086879">
              <w:marLeft w:val="0"/>
              <w:marRight w:val="0"/>
              <w:marTop w:val="0"/>
              <w:marBottom w:val="0"/>
              <w:divBdr>
                <w:top w:val="none" w:sz="0" w:space="0" w:color="auto"/>
                <w:left w:val="none" w:sz="0" w:space="0" w:color="auto"/>
                <w:bottom w:val="none" w:sz="0" w:space="0" w:color="auto"/>
                <w:right w:val="none" w:sz="0" w:space="0" w:color="auto"/>
              </w:divBdr>
            </w:div>
            <w:div w:id="1958676582">
              <w:marLeft w:val="0"/>
              <w:marRight w:val="0"/>
              <w:marTop w:val="0"/>
              <w:marBottom w:val="0"/>
              <w:divBdr>
                <w:top w:val="none" w:sz="0" w:space="0" w:color="auto"/>
                <w:left w:val="none" w:sz="0" w:space="0" w:color="auto"/>
                <w:bottom w:val="none" w:sz="0" w:space="0" w:color="auto"/>
                <w:right w:val="none" w:sz="0" w:space="0" w:color="auto"/>
              </w:divBdr>
            </w:div>
            <w:div w:id="1656909670">
              <w:marLeft w:val="0"/>
              <w:marRight w:val="0"/>
              <w:marTop w:val="0"/>
              <w:marBottom w:val="0"/>
              <w:divBdr>
                <w:top w:val="none" w:sz="0" w:space="0" w:color="auto"/>
                <w:left w:val="none" w:sz="0" w:space="0" w:color="auto"/>
                <w:bottom w:val="none" w:sz="0" w:space="0" w:color="auto"/>
                <w:right w:val="none" w:sz="0" w:space="0" w:color="auto"/>
              </w:divBdr>
            </w:div>
            <w:div w:id="1037855230">
              <w:marLeft w:val="0"/>
              <w:marRight w:val="0"/>
              <w:marTop w:val="0"/>
              <w:marBottom w:val="0"/>
              <w:divBdr>
                <w:top w:val="none" w:sz="0" w:space="0" w:color="auto"/>
                <w:left w:val="none" w:sz="0" w:space="0" w:color="auto"/>
                <w:bottom w:val="none" w:sz="0" w:space="0" w:color="auto"/>
                <w:right w:val="none" w:sz="0" w:space="0" w:color="auto"/>
              </w:divBdr>
            </w:div>
            <w:div w:id="1699430817">
              <w:marLeft w:val="0"/>
              <w:marRight w:val="0"/>
              <w:marTop w:val="0"/>
              <w:marBottom w:val="0"/>
              <w:divBdr>
                <w:top w:val="none" w:sz="0" w:space="0" w:color="auto"/>
                <w:left w:val="none" w:sz="0" w:space="0" w:color="auto"/>
                <w:bottom w:val="none" w:sz="0" w:space="0" w:color="auto"/>
                <w:right w:val="none" w:sz="0" w:space="0" w:color="auto"/>
              </w:divBdr>
            </w:div>
            <w:div w:id="711418387">
              <w:marLeft w:val="0"/>
              <w:marRight w:val="0"/>
              <w:marTop w:val="0"/>
              <w:marBottom w:val="0"/>
              <w:divBdr>
                <w:top w:val="none" w:sz="0" w:space="0" w:color="auto"/>
                <w:left w:val="none" w:sz="0" w:space="0" w:color="auto"/>
                <w:bottom w:val="none" w:sz="0" w:space="0" w:color="auto"/>
                <w:right w:val="none" w:sz="0" w:space="0" w:color="auto"/>
              </w:divBdr>
            </w:div>
            <w:div w:id="1385524936">
              <w:marLeft w:val="0"/>
              <w:marRight w:val="0"/>
              <w:marTop w:val="0"/>
              <w:marBottom w:val="0"/>
              <w:divBdr>
                <w:top w:val="none" w:sz="0" w:space="0" w:color="auto"/>
                <w:left w:val="none" w:sz="0" w:space="0" w:color="auto"/>
                <w:bottom w:val="none" w:sz="0" w:space="0" w:color="auto"/>
                <w:right w:val="none" w:sz="0" w:space="0" w:color="auto"/>
              </w:divBdr>
            </w:div>
            <w:div w:id="938831591">
              <w:marLeft w:val="0"/>
              <w:marRight w:val="0"/>
              <w:marTop w:val="0"/>
              <w:marBottom w:val="0"/>
              <w:divBdr>
                <w:top w:val="none" w:sz="0" w:space="0" w:color="auto"/>
                <w:left w:val="none" w:sz="0" w:space="0" w:color="auto"/>
                <w:bottom w:val="none" w:sz="0" w:space="0" w:color="auto"/>
                <w:right w:val="none" w:sz="0" w:space="0" w:color="auto"/>
              </w:divBdr>
            </w:div>
            <w:div w:id="1021123805">
              <w:marLeft w:val="0"/>
              <w:marRight w:val="0"/>
              <w:marTop w:val="0"/>
              <w:marBottom w:val="0"/>
              <w:divBdr>
                <w:top w:val="none" w:sz="0" w:space="0" w:color="auto"/>
                <w:left w:val="none" w:sz="0" w:space="0" w:color="auto"/>
                <w:bottom w:val="none" w:sz="0" w:space="0" w:color="auto"/>
                <w:right w:val="none" w:sz="0" w:space="0" w:color="auto"/>
              </w:divBdr>
            </w:div>
            <w:div w:id="1500121935">
              <w:marLeft w:val="0"/>
              <w:marRight w:val="0"/>
              <w:marTop w:val="0"/>
              <w:marBottom w:val="0"/>
              <w:divBdr>
                <w:top w:val="none" w:sz="0" w:space="0" w:color="auto"/>
                <w:left w:val="none" w:sz="0" w:space="0" w:color="auto"/>
                <w:bottom w:val="none" w:sz="0" w:space="0" w:color="auto"/>
                <w:right w:val="none" w:sz="0" w:space="0" w:color="auto"/>
              </w:divBdr>
            </w:div>
            <w:div w:id="1519851545">
              <w:marLeft w:val="0"/>
              <w:marRight w:val="0"/>
              <w:marTop w:val="0"/>
              <w:marBottom w:val="0"/>
              <w:divBdr>
                <w:top w:val="none" w:sz="0" w:space="0" w:color="auto"/>
                <w:left w:val="none" w:sz="0" w:space="0" w:color="auto"/>
                <w:bottom w:val="none" w:sz="0" w:space="0" w:color="auto"/>
                <w:right w:val="none" w:sz="0" w:space="0" w:color="auto"/>
              </w:divBdr>
            </w:div>
            <w:div w:id="86117615">
              <w:marLeft w:val="0"/>
              <w:marRight w:val="0"/>
              <w:marTop w:val="0"/>
              <w:marBottom w:val="0"/>
              <w:divBdr>
                <w:top w:val="none" w:sz="0" w:space="0" w:color="auto"/>
                <w:left w:val="none" w:sz="0" w:space="0" w:color="auto"/>
                <w:bottom w:val="none" w:sz="0" w:space="0" w:color="auto"/>
                <w:right w:val="none" w:sz="0" w:space="0" w:color="auto"/>
              </w:divBdr>
            </w:div>
            <w:div w:id="862479934">
              <w:marLeft w:val="0"/>
              <w:marRight w:val="0"/>
              <w:marTop w:val="0"/>
              <w:marBottom w:val="0"/>
              <w:divBdr>
                <w:top w:val="none" w:sz="0" w:space="0" w:color="auto"/>
                <w:left w:val="none" w:sz="0" w:space="0" w:color="auto"/>
                <w:bottom w:val="none" w:sz="0" w:space="0" w:color="auto"/>
                <w:right w:val="none" w:sz="0" w:space="0" w:color="auto"/>
              </w:divBdr>
            </w:div>
            <w:div w:id="502473338">
              <w:marLeft w:val="0"/>
              <w:marRight w:val="0"/>
              <w:marTop w:val="0"/>
              <w:marBottom w:val="0"/>
              <w:divBdr>
                <w:top w:val="none" w:sz="0" w:space="0" w:color="auto"/>
                <w:left w:val="none" w:sz="0" w:space="0" w:color="auto"/>
                <w:bottom w:val="none" w:sz="0" w:space="0" w:color="auto"/>
                <w:right w:val="none" w:sz="0" w:space="0" w:color="auto"/>
              </w:divBdr>
            </w:div>
            <w:div w:id="498544669">
              <w:marLeft w:val="0"/>
              <w:marRight w:val="0"/>
              <w:marTop w:val="0"/>
              <w:marBottom w:val="0"/>
              <w:divBdr>
                <w:top w:val="none" w:sz="0" w:space="0" w:color="auto"/>
                <w:left w:val="none" w:sz="0" w:space="0" w:color="auto"/>
                <w:bottom w:val="none" w:sz="0" w:space="0" w:color="auto"/>
                <w:right w:val="none" w:sz="0" w:space="0" w:color="auto"/>
              </w:divBdr>
            </w:div>
            <w:div w:id="1365325831">
              <w:marLeft w:val="0"/>
              <w:marRight w:val="0"/>
              <w:marTop w:val="0"/>
              <w:marBottom w:val="0"/>
              <w:divBdr>
                <w:top w:val="none" w:sz="0" w:space="0" w:color="auto"/>
                <w:left w:val="none" w:sz="0" w:space="0" w:color="auto"/>
                <w:bottom w:val="none" w:sz="0" w:space="0" w:color="auto"/>
                <w:right w:val="none" w:sz="0" w:space="0" w:color="auto"/>
              </w:divBdr>
            </w:div>
            <w:div w:id="1889105330">
              <w:marLeft w:val="0"/>
              <w:marRight w:val="0"/>
              <w:marTop w:val="0"/>
              <w:marBottom w:val="0"/>
              <w:divBdr>
                <w:top w:val="none" w:sz="0" w:space="0" w:color="auto"/>
                <w:left w:val="none" w:sz="0" w:space="0" w:color="auto"/>
                <w:bottom w:val="none" w:sz="0" w:space="0" w:color="auto"/>
                <w:right w:val="none" w:sz="0" w:space="0" w:color="auto"/>
              </w:divBdr>
            </w:div>
            <w:div w:id="1597403838">
              <w:marLeft w:val="0"/>
              <w:marRight w:val="0"/>
              <w:marTop w:val="0"/>
              <w:marBottom w:val="0"/>
              <w:divBdr>
                <w:top w:val="none" w:sz="0" w:space="0" w:color="auto"/>
                <w:left w:val="none" w:sz="0" w:space="0" w:color="auto"/>
                <w:bottom w:val="none" w:sz="0" w:space="0" w:color="auto"/>
                <w:right w:val="none" w:sz="0" w:space="0" w:color="auto"/>
              </w:divBdr>
            </w:div>
          </w:divsChild>
        </w:div>
        <w:div w:id="336008185">
          <w:marLeft w:val="0"/>
          <w:marRight w:val="0"/>
          <w:marTop w:val="0"/>
          <w:marBottom w:val="0"/>
          <w:divBdr>
            <w:top w:val="none" w:sz="0" w:space="0" w:color="auto"/>
            <w:left w:val="none" w:sz="0" w:space="0" w:color="auto"/>
            <w:bottom w:val="none" w:sz="0" w:space="0" w:color="auto"/>
            <w:right w:val="none" w:sz="0" w:space="0" w:color="auto"/>
          </w:divBdr>
          <w:divsChild>
            <w:div w:id="227151039">
              <w:marLeft w:val="0"/>
              <w:marRight w:val="0"/>
              <w:marTop w:val="0"/>
              <w:marBottom w:val="0"/>
              <w:divBdr>
                <w:top w:val="none" w:sz="0" w:space="0" w:color="auto"/>
                <w:left w:val="none" w:sz="0" w:space="0" w:color="auto"/>
                <w:bottom w:val="none" w:sz="0" w:space="0" w:color="auto"/>
                <w:right w:val="none" w:sz="0" w:space="0" w:color="auto"/>
              </w:divBdr>
            </w:div>
            <w:div w:id="371225709">
              <w:marLeft w:val="0"/>
              <w:marRight w:val="0"/>
              <w:marTop w:val="0"/>
              <w:marBottom w:val="0"/>
              <w:divBdr>
                <w:top w:val="none" w:sz="0" w:space="0" w:color="auto"/>
                <w:left w:val="none" w:sz="0" w:space="0" w:color="auto"/>
                <w:bottom w:val="none" w:sz="0" w:space="0" w:color="auto"/>
                <w:right w:val="none" w:sz="0" w:space="0" w:color="auto"/>
              </w:divBdr>
            </w:div>
          </w:divsChild>
        </w:div>
        <w:div w:id="1179929447">
          <w:marLeft w:val="0"/>
          <w:marRight w:val="0"/>
          <w:marTop w:val="0"/>
          <w:marBottom w:val="0"/>
          <w:divBdr>
            <w:top w:val="none" w:sz="0" w:space="0" w:color="auto"/>
            <w:left w:val="none" w:sz="0" w:space="0" w:color="auto"/>
            <w:bottom w:val="none" w:sz="0" w:space="0" w:color="auto"/>
            <w:right w:val="none" w:sz="0" w:space="0" w:color="auto"/>
          </w:divBdr>
          <w:divsChild>
            <w:div w:id="1371150564">
              <w:marLeft w:val="0"/>
              <w:marRight w:val="0"/>
              <w:marTop w:val="0"/>
              <w:marBottom w:val="0"/>
              <w:divBdr>
                <w:top w:val="none" w:sz="0" w:space="0" w:color="auto"/>
                <w:left w:val="none" w:sz="0" w:space="0" w:color="auto"/>
                <w:bottom w:val="none" w:sz="0" w:space="0" w:color="auto"/>
                <w:right w:val="none" w:sz="0" w:space="0" w:color="auto"/>
              </w:divBdr>
            </w:div>
            <w:div w:id="1770930951">
              <w:marLeft w:val="0"/>
              <w:marRight w:val="0"/>
              <w:marTop w:val="0"/>
              <w:marBottom w:val="0"/>
              <w:divBdr>
                <w:top w:val="none" w:sz="0" w:space="0" w:color="auto"/>
                <w:left w:val="none" w:sz="0" w:space="0" w:color="auto"/>
                <w:bottom w:val="none" w:sz="0" w:space="0" w:color="auto"/>
                <w:right w:val="none" w:sz="0" w:space="0" w:color="auto"/>
              </w:divBdr>
            </w:div>
            <w:div w:id="2071998697">
              <w:marLeft w:val="0"/>
              <w:marRight w:val="0"/>
              <w:marTop w:val="0"/>
              <w:marBottom w:val="0"/>
              <w:divBdr>
                <w:top w:val="none" w:sz="0" w:space="0" w:color="auto"/>
                <w:left w:val="none" w:sz="0" w:space="0" w:color="auto"/>
                <w:bottom w:val="none" w:sz="0" w:space="0" w:color="auto"/>
                <w:right w:val="none" w:sz="0" w:space="0" w:color="auto"/>
              </w:divBdr>
            </w:div>
            <w:div w:id="1614481637">
              <w:marLeft w:val="0"/>
              <w:marRight w:val="0"/>
              <w:marTop w:val="0"/>
              <w:marBottom w:val="0"/>
              <w:divBdr>
                <w:top w:val="none" w:sz="0" w:space="0" w:color="auto"/>
                <w:left w:val="none" w:sz="0" w:space="0" w:color="auto"/>
                <w:bottom w:val="none" w:sz="0" w:space="0" w:color="auto"/>
                <w:right w:val="none" w:sz="0" w:space="0" w:color="auto"/>
              </w:divBdr>
            </w:div>
            <w:div w:id="1097479492">
              <w:marLeft w:val="0"/>
              <w:marRight w:val="0"/>
              <w:marTop w:val="0"/>
              <w:marBottom w:val="0"/>
              <w:divBdr>
                <w:top w:val="none" w:sz="0" w:space="0" w:color="auto"/>
                <w:left w:val="none" w:sz="0" w:space="0" w:color="auto"/>
                <w:bottom w:val="none" w:sz="0" w:space="0" w:color="auto"/>
                <w:right w:val="none" w:sz="0" w:space="0" w:color="auto"/>
              </w:divBdr>
            </w:div>
            <w:div w:id="2013098374">
              <w:marLeft w:val="0"/>
              <w:marRight w:val="0"/>
              <w:marTop w:val="0"/>
              <w:marBottom w:val="0"/>
              <w:divBdr>
                <w:top w:val="none" w:sz="0" w:space="0" w:color="auto"/>
                <w:left w:val="none" w:sz="0" w:space="0" w:color="auto"/>
                <w:bottom w:val="none" w:sz="0" w:space="0" w:color="auto"/>
                <w:right w:val="none" w:sz="0" w:space="0" w:color="auto"/>
              </w:divBdr>
            </w:div>
            <w:div w:id="1195266221">
              <w:marLeft w:val="0"/>
              <w:marRight w:val="0"/>
              <w:marTop w:val="0"/>
              <w:marBottom w:val="0"/>
              <w:divBdr>
                <w:top w:val="none" w:sz="0" w:space="0" w:color="auto"/>
                <w:left w:val="none" w:sz="0" w:space="0" w:color="auto"/>
                <w:bottom w:val="none" w:sz="0" w:space="0" w:color="auto"/>
                <w:right w:val="none" w:sz="0" w:space="0" w:color="auto"/>
              </w:divBdr>
            </w:div>
            <w:div w:id="1719429895">
              <w:marLeft w:val="0"/>
              <w:marRight w:val="0"/>
              <w:marTop w:val="0"/>
              <w:marBottom w:val="0"/>
              <w:divBdr>
                <w:top w:val="none" w:sz="0" w:space="0" w:color="auto"/>
                <w:left w:val="none" w:sz="0" w:space="0" w:color="auto"/>
                <w:bottom w:val="none" w:sz="0" w:space="0" w:color="auto"/>
                <w:right w:val="none" w:sz="0" w:space="0" w:color="auto"/>
              </w:divBdr>
            </w:div>
            <w:div w:id="127600746">
              <w:marLeft w:val="0"/>
              <w:marRight w:val="0"/>
              <w:marTop w:val="0"/>
              <w:marBottom w:val="0"/>
              <w:divBdr>
                <w:top w:val="none" w:sz="0" w:space="0" w:color="auto"/>
                <w:left w:val="none" w:sz="0" w:space="0" w:color="auto"/>
                <w:bottom w:val="none" w:sz="0" w:space="0" w:color="auto"/>
                <w:right w:val="none" w:sz="0" w:space="0" w:color="auto"/>
              </w:divBdr>
            </w:div>
            <w:div w:id="578447823">
              <w:marLeft w:val="0"/>
              <w:marRight w:val="0"/>
              <w:marTop w:val="0"/>
              <w:marBottom w:val="0"/>
              <w:divBdr>
                <w:top w:val="none" w:sz="0" w:space="0" w:color="auto"/>
                <w:left w:val="none" w:sz="0" w:space="0" w:color="auto"/>
                <w:bottom w:val="none" w:sz="0" w:space="0" w:color="auto"/>
                <w:right w:val="none" w:sz="0" w:space="0" w:color="auto"/>
              </w:divBdr>
            </w:div>
            <w:div w:id="1210188821">
              <w:marLeft w:val="0"/>
              <w:marRight w:val="0"/>
              <w:marTop w:val="0"/>
              <w:marBottom w:val="0"/>
              <w:divBdr>
                <w:top w:val="none" w:sz="0" w:space="0" w:color="auto"/>
                <w:left w:val="none" w:sz="0" w:space="0" w:color="auto"/>
                <w:bottom w:val="none" w:sz="0" w:space="0" w:color="auto"/>
                <w:right w:val="none" w:sz="0" w:space="0" w:color="auto"/>
              </w:divBdr>
            </w:div>
            <w:div w:id="250545766">
              <w:marLeft w:val="0"/>
              <w:marRight w:val="0"/>
              <w:marTop w:val="0"/>
              <w:marBottom w:val="0"/>
              <w:divBdr>
                <w:top w:val="none" w:sz="0" w:space="0" w:color="auto"/>
                <w:left w:val="none" w:sz="0" w:space="0" w:color="auto"/>
                <w:bottom w:val="none" w:sz="0" w:space="0" w:color="auto"/>
                <w:right w:val="none" w:sz="0" w:space="0" w:color="auto"/>
              </w:divBdr>
            </w:div>
            <w:div w:id="2127456088">
              <w:marLeft w:val="0"/>
              <w:marRight w:val="0"/>
              <w:marTop w:val="0"/>
              <w:marBottom w:val="0"/>
              <w:divBdr>
                <w:top w:val="none" w:sz="0" w:space="0" w:color="auto"/>
                <w:left w:val="none" w:sz="0" w:space="0" w:color="auto"/>
                <w:bottom w:val="none" w:sz="0" w:space="0" w:color="auto"/>
                <w:right w:val="none" w:sz="0" w:space="0" w:color="auto"/>
              </w:divBdr>
            </w:div>
            <w:div w:id="1103265642">
              <w:marLeft w:val="0"/>
              <w:marRight w:val="0"/>
              <w:marTop w:val="0"/>
              <w:marBottom w:val="0"/>
              <w:divBdr>
                <w:top w:val="none" w:sz="0" w:space="0" w:color="auto"/>
                <w:left w:val="none" w:sz="0" w:space="0" w:color="auto"/>
                <w:bottom w:val="none" w:sz="0" w:space="0" w:color="auto"/>
                <w:right w:val="none" w:sz="0" w:space="0" w:color="auto"/>
              </w:divBdr>
            </w:div>
            <w:div w:id="645622219">
              <w:marLeft w:val="0"/>
              <w:marRight w:val="0"/>
              <w:marTop w:val="0"/>
              <w:marBottom w:val="0"/>
              <w:divBdr>
                <w:top w:val="none" w:sz="0" w:space="0" w:color="auto"/>
                <w:left w:val="none" w:sz="0" w:space="0" w:color="auto"/>
                <w:bottom w:val="none" w:sz="0" w:space="0" w:color="auto"/>
                <w:right w:val="none" w:sz="0" w:space="0" w:color="auto"/>
              </w:divBdr>
            </w:div>
          </w:divsChild>
        </w:div>
        <w:div w:id="1886133734">
          <w:marLeft w:val="0"/>
          <w:marRight w:val="0"/>
          <w:marTop w:val="0"/>
          <w:marBottom w:val="0"/>
          <w:divBdr>
            <w:top w:val="none" w:sz="0" w:space="0" w:color="auto"/>
            <w:left w:val="none" w:sz="0" w:space="0" w:color="auto"/>
            <w:bottom w:val="none" w:sz="0" w:space="0" w:color="auto"/>
            <w:right w:val="none" w:sz="0" w:space="0" w:color="auto"/>
          </w:divBdr>
          <w:divsChild>
            <w:div w:id="1429152411">
              <w:marLeft w:val="0"/>
              <w:marRight w:val="0"/>
              <w:marTop w:val="0"/>
              <w:marBottom w:val="0"/>
              <w:divBdr>
                <w:top w:val="none" w:sz="0" w:space="0" w:color="auto"/>
                <w:left w:val="none" w:sz="0" w:space="0" w:color="auto"/>
                <w:bottom w:val="none" w:sz="0" w:space="0" w:color="auto"/>
                <w:right w:val="none" w:sz="0" w:space="0" w:color="auto"/>
              </w:divBdr>
            </w:div>
            <w:div w:id="467358498">
              <w:marLeft w:val="0"/>
              <w:marRight w:val="0"/>
              <w:marTop w:val="0"/>
              <w:marBottom w:val="0"/>
              <w:divBdr>
                <w:top w:val="none" w:sz="0" w:space="0" w:color="auto"/>
                <w:left w:val="none" w:sz="0" w:space="0" w:color="auto"/>
                <w:bottom w:val="none" w:sz="0" w:space="0" w:color="auto"/>
                <w:right w:val="none" w:sz="0" w:space="0" w:color="auto"/>
              </w:divBdr>
            </w:div>
          </w:divsChild>
        </w:div>
        <w:div w:id="1403410104">
          <w:marLeft w:val="0"/>
          <w:marRight w:val="0"/>
          <w:marTop w:val="0"/>
          <w:marBottom w:val="0"/>
          <w:divBdr>
            <w:top w:val="none" w:sz="0" w:space="0" w:color="auto"/>
            <w:left w:val="none" w:sz="0" w:space="0" w:color="auto"/>
            <w:bottom w:val="none" w:sz="0" w:space="0" w:color="auto"/>
            <w:right w:val="none" w:sz="0" w:space="0" w:color="auto"/>
          </w:divBdr>
          <w:divsChild>
            <w:div w:id="109206966">
              <w:marLeft w:val="0"/>
              <w:marRight w:val="0"/>
              <w:marTop w:val="0"/>
              <w:marBottom w:val="0"/>
              <w:divBdr>
                <w:top w:val="none" w:sz="0" w:space="0" w:color="auto"/>
                <w:left w:val="none" w:sz="0" w:space="0" w:color="auto"/>
                <w:bottom w:val="none" w:sz="0" w:space="0" w:color="auto"/>
                <w:right w:val="none" w:sz="0" w:space="0" w:color="auto"/>
              </w:divBdr>
            </w:div>
            <w:div w:id="752045857">
              <w:marLeft w:val="0"/>
              <w:marRight w:val="0"/>
              <w:marTop w:val="0"/>
              <w:marBottom w:val="0"/>
              <w:divBdr>
                <w:top w:val="none" w:sz="0" w:space="0" w:color="auto"/>
                <w:left w:val="none" w:sz="0" w:space="0" w:color="auto"/>
                <w:bottom w:val="none" w:sz="0" w:space="0" w:color="auto"/>
                <w:right w:val="none" w:sz="0" w:space="0" w:color="auto"/>
              </w:divBdr>
            </w:div>
            <w:div w:id="1101488561">
              <w:marLeft w:val="0"/>
              <w:marRight w:val="0"/>
              <w:marTop w:val="0"/>
              <w:marBottom w:val="0"/>
              <w:divBdr>
                <w:top w:val="none" w:sz="0" w:space="0" w:color="auto"/>
                <w:left w:val="none" w:sz="0" w:space="0" w:color="auto"/>
                <w:bottom w:val="none" w:sz="0" w:space="0" w:color="auto"/>
                <w:right w:val="none" w:sz="0" w:space="0" w:color="auto"/>
              </w:divBdr>
            </w:div>
            <w:div w:id="408308141">
              <w:marLeft w:val="0"/>
              <w:marRight w:val="0"/>
              <w:marTop w:val="0"/>
              <w:marBottom w:val="0"/>
              <w:divBdr>
                <w:top w:val="none" w:sz="0" w:space="0" w:color="auto"/>
                <w:left w:val="none" w:sz="0" w:space="0" w:color="auto"/>
                <w:bottom w:val="none" w:sz="0" w:space="0" w:color="auto"/>
                <w:right w:val="none" w:sz="0" w:space="0" w:color="auto"/>
              </w:divBdr>
            </w:div>
            <w:div w:id="980382781">
              <w:marLeft w:val="0"/>
              <w:marRight w:val="0"/>
              <w:marTop w:val="0"/>
              <w:marBottom w:val="0"/>
              <w:divBdr>
                <w:top w:val="none" w:sz="0" w:space="0" w:color="auto"/>
                <w:left w:val="none" w:sz="0" w:space="0" w:color="auto"/>
                <w:bottom w:val="none" w:sz="0" w:space="0" w:color="auto"/>
                <w:right w:val="none" w:sz="0" w:space="0" w:color="auto"/>
              </w:divBdr>
            </w:div>
            <w:div w:id="455292837">
              <w:marLeft w:val="0"/>
              <w:marRight w:val="0"/>
              <w:marTop w:val="0"/>
              <w:marBottom w:val="0"/>
              <w:divBdr>
                <w:top w:val="none" w:sz="0" w:space="0" w:color="auto"/>
                <w:left w:val="none" w:sz="0" w:space="0" w:color="auto"/>
                <w:bottom w:val="none" w:sz="0" w:space="0" w:color="auto"/>
                <w:right w:val="none" w:sz="0" w:space="0" w:color="auto"/>
              </w:divBdr>
            </w:div>
            <w:div w:id="1435979652">
              <w:marLeft w:val="0"/>
              <w:marRight w:val="0"/>
              <w:marTop w:val="0"/>
              <w:marBottom w:val="0"/>
              <w:divBdr>
                <w:top w:val="none" w:sz="0" w:space="0" w:color="auto"/>
                <w:left w:val="none" w:sz="0" w:space="0" w:color="auto"/>
                <w:bottom w:val="none" w:sz="0" w:space="0" w:color="auto"/>
                <w:right w:val="none" w:sz="0" w:space="0" w:color="auto"/>
              </w:divBdr>
            </w:div>
            <w:div w:id="1170100020">
              <w:marLeft w:val="0"/>
              <w:marRight w:val="0"/>
              <w:marTop w:val="0"/>
              <w:marBottom w:val="0"/>
              <w:divBdr>
                <w:top w:val="none" w:sz="0" w:space="0" w:color="auto"/>
                <w:left w:val="none" w:sz="0" w:space="0" w:color="auto"/>
                <w:bottom w:val="none" w:sz="0" w:space="0" w:color="auto"/>
                <w:right w:val="none" w:sz="0" w:space="0" w:color="auto"/>
              </w:divBdr>
            </w:div>
            <w:div w:id="935793765">
              <w:marLeft w:val="0"/>
              <w:marRight w:val="0"/>
              <w:marTop w:val="0"/>
              <w:marBottom w:val="0"/>
              <w:divBdr>
                <w:top w:val="none" w:sz="0" w:space="0" w:color="auto"/>
                <w:left w:val="none" w:sz="0" w:space="0" w:color="auto"/>
                <w:bottom w:val="none" w:sz="0" w:space="0" w:color="auto"/>
                <w:right w:val="none" w:sz="0" w:space="0" w:color="auto"/>
              </w:divBdr>
            </w:div>
            <w:div w:id="97332825">
              <w:marLeft w:val="0"/>
              <w:marRight w:val="0"/>
              <w:marTop w:val="0"/>
              <w:marBottom w:val="0"/>
              <w:divBdr>
                <w:top w:val="none" w:sz="0" w:space="0" w:color="auto"/>
                <w:left w:val="none" w:sz="0" w:space="0" w:color="auto"/>
                <w:bottom w:val="none" w:sz="0" w:space="0" w:color="auto"/>
                <w:right w:val="none" w:sz="0" w:space="0" w:color="auto"/>
              </w:divBdr>
            </w:div>
            <w:div w:id="571738949">
              <w:marLeft w:val="0"/>
              <w:marRight w:val="0"/>
              <w:marTop w:val="0"/>
              <w:marBottom w:val="0"/>
              <w:divBdr>
                <w:top w:val="none" w:sz="0" w:space="0" w:color="auto"/>
                <w:left w:val="none" w:sz="0" w:space="0" w:color="auto"/>
                <w:bottom w:val="none" w:sz="0" w:space="0" w:color="auto"/>
                <w:right w:val="none" w:sz="0" w:space="0" w:color="auto"/>
              </w:divBdr>
            </w:div>
          </w:divsChild>
        </w:div>
        <w:div w:id="955600216">
          <w:marLeft w:val="0"/>
          <w:marRight w:val="0"/>
          <w:marTop w:val="0"/>
          <w:marBottom w:val="0"/>
          <w:divBdr>
            <w:top w:val="none" w:sz="0" w:space="0" w:color="auto"/>
            <w:left w:val="none" w:sz="0" w:space="0" w:color="auto"/>
            <w:bottom w:val="none" w:sz="0" w:space="0" w:color="auto"/>
            <w:right w:val="none" w:sz="0" w:space="0" w:color="auto"/>
          </w:divBdr>
          <w:divsChild>
            <w:div w:id="91052417">
              <w:marLeft w:val="0"/>
              <w:marRight w:val="0"/>
              <w:marTop w:val="0"/>
              <w:marBottom w:val="0"/>
              <w:divBdr>
                <w:top w:val="none" w:sz="0" w:space="0" w:color="auto"/>
                <w:left w:val="none" w:sz="0" w:space="0" w:color="auto"/>
                <w:bottom w:val="none" w:sz="0" w:space="0" w:color="auto"/>
                <w:right w:val="none" w:sz="0" w:space="0" w:color="auto"/>
              </w:divBdr>
            </w:div>
            <w:div w:id="1596405161">
              <w:marLeft w:val="0"/>
              <w:marRight w:val="0"/>
              <w:marTop w:val="0"/>
              <w:marBottom w:val="0"/>
              <w:divBdr>
                <w:top w:val="none" w:sz="0" w:space="0" w:color="auto"/>
                <w:left w:val="none" w:sz="0" w:space="0" w:color="auto"/>
                <w:bottom w:val="none" w:sz="0" w:space="0" w:color="auto"/>
                <w:right w:val="none" w:sz="0" w:space="0" w:color="auto"/>
              </w:divBdr>
            </w:div>
          </w:divsChild>
        </w:div>
        <w:div w:id="1148783940">
          <w:marLeft w:val="0"/>
          <w:marRight w:val="0"/>
          <w:marTop w:val="0"/>
          <w:marBottom w:val="0"/>
          <w:divBdr>
            <w:top w:val="none" w:sz="0" w:space="0" w:color="auto"/>
            <w:left w:val="none" w:sz="0" w:space="0" w:color="auto"/>
            <w:bottom w:val="none" w:sz="0" w:space="0" w:color="auto"/>
            <w:right w:val="none" w:sz="0" w:space="0" w:color="auto"/>
          </w:divBdr>
          <w:divsChild>
            <w:div w:id="1126049317">
              <w:marLeft w:val="0"/>
              <w:marRight w:val="0"/>
              <w:marTop w:val="0"/>
              <w:marBottom w:val="0"/>
              <w:divBdr>
                <w:top w:val="none" w:sz="0" w:space="0" w:color="auto"/>
                <w:left w:val="none" w:sz="0" w:space="0" w:color="auto"/>
                <w:bottom w:val="none" w:sz="0" w:space="0" w:color="auto"/>
                <w:right w:val="none" w:sz="0" w:space="0" w:color="auto"/>
              </w:divBdr>
            </w:div>
            <w:div w:id="1584025289">
              <w:marLeft w:val="0"/>
              <w:marRight w:val="0"/>
              <w:marTop w:val="0"/>
              <w:marBottom w:val="0"/>
              <w:divBdr>
                <w:top w:val="none" w:sz="0" w:space="0" w:color="auto"/>
                <w:left w:val="none" w:sz="0" w:space="0" w:color="auto"/>
                <w:bottom w:val="none" w:sz="0" w:space="0" w:color="auto"/>
                <w:right w:val="none" w:sz="0" w:space="0" w:color="auto"/>
              </w:divBdr>
            </w:div>
            <w:div w:id="2016495538">
              <w:marLeft w:val="0"/>
              <w:marRight w:val="0"/>
              <w:marTop w:val="0"/>
              <w:marBottom w:val="0"/>
              <w:divBdr>
                <w:top w:val="none" w:sz="0" w:space="0" w:color="auto"/>
                <w:left w:val="none" w:sz="0" w:space="0" w:color="auto"/>
                <w:bottom w:val="none" w:sz="0" w:space="0" w:color="auto"/>
                <w:right w:val="none" w:sz="0" w:space="0" w:color="auto"/>
              </w:divBdr>
            </w:div>
            <w:div w:id="1811628742">
              <w:marLeft w:val="0"/>
              <w:marRight w:val="0"/>
              <w:marTop w:val="0"/>
              <w:marBottom w:val="0"/>
              <w:divBdr>
                <w:top w:val="none" w:sz="0" w:space="0" w:color="auto"/>
                <w:left w:val="none" w:sz="0" w:space="0" w:color="auto"/>
                <w:bottom w:val="none" w:sz="0" w:space="0" w:color="auto"/>
                <w:right w:val="none" w:sz="0" w:space="0" w:color="auto"/>
              </w:divBdr>
            </w:div>
            <w:div w:id="1113524254">
              <w:marLeft w:val="0"/>
              <w:marRight w:val="0"/>
              <w:marTop w:val="0"/>
              <w:marBottom w:val="0"/>
              <w:divBdr>
                <w:top w:val="none" w:sz="0" w:space="0" w:color="auto"/>
                <w:left w:val="none" w:sz="0" w:space="0" w:color="auto"/>
                <w:bottom w:val="none" w:sz="0" w:space="0" w:color="auto"/>
                <w:right w:val="none" w:sz="0" w:space="0" w:color="auto"/>
              </w:divBdr>
            </w:div>
            <w:div w:id="87627313">
              <w:marLeft w:val="0"/>
              <w:marRight w:val="0"/>
              <w:marTop w:val="0"/>
              <w:marBottom w:val="0"/>
              <w:divBdr>
                <w:top w:val="none" w:sz="0" w:space="0" w:color="auto"/>
                <w:left w:val="none" w:sz="0" w:space="0" w:color="auto"/>
                <w:bottom w:val="none" w:sz="0" w:space="0" w:color="auto"/>
                <w:right w:val="none" w:sz="0" w:space="0" w:color="auto"/>
              </w:divBdr>
            </w:div>
            <w:div w:id="1808431414">
              <w:marLeft w:val="0"/>
              <w:marRight w:val="0"/>
              <w:marTop w:val="0"/>
              <w:marBottom w:val="0"/>
              <w:divBdr>
                <w:top w:val="none" w:sz="0" w:space="0" w:color="auto"/>
                <w:left w:val="none" w:sz="0" w:space="0" w:color="auto"/>
                <w:bottom w:val="none" w:sz="0" w:space="0" w:color="auto"/>
                <w:right w:val="none" w:sz="0" w:space="0" w:color="auto"/>
              </w:divBdr>
            </w:div>
            <w:div w:id="844629440">
              <w:marLeft w:val="0"/>
              <w:marRight w:val="0"/>
              <w:marTop w:val="0"/>
              <w:marBottom w:val="0"/>
              <w:divBdr>
                <w:top w:val="none" w:sz="0" w:space="0" w:color="auto"/>
                <w:left w:val="none" w:sz="0" w:space="0" w:color="auto"/>
                <w:bottom w:val="none" w:sz="0" w:space="0" w:color="auto"/>
                <w:right w:val="none" w:sz="0" w:space="0" w:color="auto"/>
              </w:divBdr>
            </w:div>
            <w:div w:id="652224300">
              <w:marLeft w:val="0"/>
              <w:marRight w:val="0"/>
              <w:marTop w:val="0"/>
              <w:marBottom w:val="0"/>
              <w:divBdr>
                <w:top w:val="none" w:sz="0" w:space="0" w:color="auto"/>
                <w:left w:val="none" w:sz="0" w:space="0" w:color="auto"/>
                <w:bottom w:val="none" w:sz="0" w:space="0" w:color="auto"/>
                <w:right w:val="none" w:sz="0" w:space="0" w:color="auto"/>
              </w:divBdr>
            </w:div>
          </w:divsChild>
        </w:div>
        <w:div w:id="1616935834">
          <w:marLeft w:val="0"/>
          <w:marRight w:val="0"/>
          <w:marTop w:val="0"/>
          <w:marBottom w:val="0"/>
          <w:divBdr>
            <w:top w:val="none" w:sz="0" w:space="0" w:color="auto"/>
            <w:left w:val="none" w:sz="0" w:space="0" w:color="auto"/>
            <w:bottom w:val="none" w:sz="0" w:space="0" w:color="auto"/>
            <w:right w:val="none" w:sz="0" w:space="0" w:color="auto"/>
          </w:divBdr>
          <w:divsChild>
            <w:div w:id="1667245422">
              <w:marLeft w:val="0"/>
              <w:marRight w:val="0"/>
              <w:marTop w:val="0"/>
              <w:marBottom w:val="0"/>
              <w:divBdr>
                <w:top w:val="none" w:sz="0" w:space="0" w:color="auto"/>
                <w:left w:val="none" w:sz="0" w:space="0" w:color="auto"/>
                <w:bottom w:val="none" w:sz="0" w:space="0" w:color="auto"/>
                <w:right w:val="none" w:sz="0" w:space="0" w:color="auto"/>
              </w:divBdr>
            </w:div>
            <w:div w:id="2079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unsw.edu.au/portal/apps/webappviewer/index.html?id=7cd5c4f7ec9a4c47aa5a14080e282eca" TargetMode="External"/><Relationship Id="rId13" Type="http://schemas.openxmlformats.org/officeDocument/2006/relationships/hyperlink" Target="https://www.nsw.gov.au/living-in-nsw/companion-card" TargetMode="External"/><Relationship Id="rId18" Type="http://schemas.openxmlformats.org/officeDocument/2006/relationships/hyperlink" Target="https://www.indigenous.unsw.edu.au/strategy/culture-and-country/acknowledgement-country-and-welcome-countr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state.unsw.edu.au/getting-here/parking-campus" TargetMode="External"/><Relationship Id="rId17" Type="http://schemas.openxmlformats.org/officeDocument/2006/relationships/hyperlink" Target="https://www.edi.unsw.edu.au/get-involved/panel-pledge" TargetMode="External"/><Relationship Id="rId2" Type="http://schemas.openxmlformats.org/officeDocument/2006/relationships/numbering" Target="numbering.xml"/><Relationship Id="rId16" Type="http://schemas.openxmlformats.org/officeDocument/2006/relationships/hyperlink" Target="https://viewer.joomag.com/unsw-writing-style-guide-unsw-writing-style-guide/0413591001589413627?short&am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s.unsw.edu.au/sites/default/files/2022-09/UNSW%20Sydney%20Kensginton%20Campus_Sir%20John%20Clancy%20Auditorium.pdf" TargetMode="External"/><Relationship Id="rId5" Type="http://schemas.openxmlformats.org/officeDocument/2006/relationships/webSettings" Target="webSettings.xml"/><Relationship Id="rId15" Type="http://schemas.openxmlformats.org/officeDocument/2006/relationships/hyperlink" Target="https://unsw.sharepoint.com/sites/unsweventstoolkit/SitePages/Home.aspx" TargetMode="External"/><Relationship Id="rId23" Type="http://schemas.openxmlformats.org/officeDocument/2006/relationships/theme" Target="theme/theme1.xml"/><Relationship Id="rId10" Type="http://schemas.openxmlformats.org/officeDocument/2006/relationships/hyperlink" Target="https://aem.dex.unsw.edu.au/accessibility/venue-inform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sw.sharepoint.com/sites/unsweventstoolkit/SitePages/Home.aspx" TargetMode="External"/><Relationship Id="rId14" Type="http://schemas.openxmlformats.org/officeDocument/2006/relationships/hyperlink" Target="https://www.infrastructure.gov.au/media-communications-arts/phone/services-people-disability/accesshub/national-relay-servi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3530781/Downloads/word%20templates/Word-Template-Portrait.dotx" TargetMode="External"/></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Word-Template-Portrait.dotx</Template>
  <TotalTime>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Sean McDonald</cp:lastModifiedBy>
  <cp:revision>2</cp:revision>
  <cp:lastPrinted>2014-02-02T12:10:00Z</cp:lastPrinted>
  <dcterms:created xsi:type="dcterms:W3CDTF">2022-12-15T02:21:00Z</dcterms:created>
  <dcterms:modified xsi:type="dcterms:W3CDTF">2022-12-15T02:21:00Z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